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6160D" w14:textId="18E452C0" w:rsidR="00DB6514" w:rsidRDefault="00DB6514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</w:p>
    <w:p w14:paraId="3E5CBE83" w14:textId="77777777" w:rsidR="00DB6514" w:rsidRDefault="00DB6514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900724" w14:textId="2942940A" w:rsidR="00510897" w:rsidRPr="00510897" w:rsidRDefault="00510897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0897">
        <w:rPr>
          <w:rFonts w:ascii="Times New Roman" w:hAnsi="Times New Roman" w:cs="Times New Roman"/>
          <w:b/>
          <w:bCs/>
          <w:sz w:val="28"/>
          <w:szCs w:val="28"/>
        </w:rPr>
        <w:t>КАЗАХСКИЙ НАЦИОНАЛЬНЫЙ УНИВЕРСИТЕТ им. АЛЬ-ФАРАБИ</w:t>
      </w:r>
    </w:p>
    <w:p w14:paraId="4F6EC3C6" w14:textId="77777777" w:rsidR="00510897" w:rsidRPr="00510897" w:rsidRDefault="00510897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0897">
        <w:rPr>
          <w:rFonts w:ascii="Times New Roman" w:hAnsi="Times New Roman" w:cs="Times New Roman"/>
          <w:b/>
          <w:bCs/>
          <w:sz w:val="28"/>
          <w:szCs w:val="28"/>
        </w:rPr>
        <w:t>Юридический факультет</w:t>
      </w:r>
    </w:p>
    <w:p w14:paraId="675958A5" w14:textId="77777777" w:rsidR="00510897" w:rsidRPr="00510897" w:rsidRDefault="00510897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0897">
        <w:rPr>
          <w:rFonts w:ascii="Times New Roman" w:hAnsi="Times New Roman" w:cs="Times New Roman"/>
          <w:b/>
          <w:bCs/>
          <w:sz w:val="28"/>
          <w:szCs w:val="28"/>
        </w:rPr>
        <w:t>Кафедра таможенного, финансового и экологического права</w:t>
      </w:r>
    </w:p>
    <w:p w14:paraId="220B98BB" w14:textId="77777777" w:rsidR="00510897" w:rsidRPr="00510897" w:rsidRDefault="00510897" w:rsidP="0051089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25CA01" w14:textId="77777777" w:rsidR="00510897" w:rsidRPr="00510897" w:rsidRDefault="00510897" w:rsidP="00510897">
      <w:pPr>
        <w:rPr>
          <w:rFonts w:ascii="Times New Roman" w:hAnsi="Times New Roman" w:cs="Times New Roman"/>
          <w:sz w:val="28"/>
          <w:szCs w:val="28"/>
        </w:rPr>
      </w:pPr>
    </w:p>
    <w:p w14:paraId="0EBDB504" w14:textId="77777777" w:rsidR="00510897" w:rsidRPr="00510897" w:rsidRDefault="00510897" w:rsidP="00510897">
      <w:pPr>
        <w:rPr>
          <w:rFonts w:ascii="Times New Roman" w:hAnsi="Times New Roman" w:cs="Times New Roman"/>
          <w:sz w:val="28"/>
          <w:szCs w:val="28"/>
        </w:rPr>
      </w:pPr>
    </w:p>
    <w:p w14:paraId="1326890D" w14:textId="77777777" w:rsidR="00510897" w:rsidRPr="00510897" w:rsidRDefault="00510897" w:rsidP="00510897">
      <w:pPr>
        <w:rPr>
          <w:rFonts w:ascii="Times New Roman" w:hAnsi="Times New Roman" w:cs="Times New Roman"/>
          <w:sz w:val="28"/>
          <w:szCs w:val="28"/>
        </w:rPr>
      </w:pPr>
    </w:p>
    <w:p w14:paraId="527F3206" w14:textId="77777777" w:rsidR="00510897" w:rsidRPr="00510897" w:rsidRDefault="00510897" w:rsidP="00510897">
      <w:pPr>
        <w:rPr>
          <w:rFonts w:ascii="Times New Roman" w:hAnsi="Times New Roman" w:cs="Times New Roman"/>
          <w:sz w:val="28"/>
          <w:szCs w:val="28"/>
        </w:rPr>
      </w:pPr>
    </w:p>
    <w:p w14:paraId="69AAAA59" w14:textId="0A9FA326" w:rsidR="00510897" w:rsidRPr="00510897" w:rsidRDefault="00510897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0897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ИТОГОВОГО </w:t>
      </w:r>
      <w:r w:rsidR="00DB6514">
        <w:rPr>
          <w:rFonts w:ascii="Times New Roman" w:hAnsi="Times New Roman" w:cs="Times New Roman"/>
          <w:b/>
          <w:bCs/>
          <w:sz w:val="28"/>
          <w:szCs w:val="28"/>
        </w:rPr>
        <w:t>КОНТРОЛЯ</w:t>
      </w:r>
    </w:p>
    <w:p w14:paraId="698FE4BD" w14:textId="15F6D791" w:rsidR="00E64A38" w:rsidRDefault="00510897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0897">
        <w:rPr>
          <w:rFonts w:ascii="Times New Roman" w:hAnsi="Times New Roman" w:cs="Times New Roman"/>
          <w:b/>
          <w:bCs/>
          <w:sz w:val="28"/>
          <w:szCs w:val="28"/>
        </w:rPr>
        <w:t xml:space="preserve">Дисциплина: </w:t>
      </w:r>
      <w:r w:rsidR="00FC525E">
        <w:rPr>
          <w:rFonts w:ascii="Times New Roman" w:hAnsi="Times New Roman" w:cs="Times New Roman"/>
          <w:b/>
          <w:bCs/>
          <w:sz w:val="28"/>
          <w:szCs w:val="28"/>
          <w:lang w:val="en-US"/>
        </w:rPr>
        <w:t>NP</w:t>
      </w:r>
      <w:r w:rsidR="00FC525E" w:rsidRPr="00213FC4">
        <w:rPr>
          <w:rFonts w:ascii="Times New Roman" w:hAnsi="Times New Roman" w:cs="Times New Roman"/>
          <w:b/>
          <w:bCs/>
          <w:sz w:val="28"/>
          <w:szCs w:val="28"/>
        </w:rPr>
        <w:t xml:space="preserve"> 4303</w:t>
      </w:r>
      <w:r w:rsidR="00E64A38" w:rsidRPr="00E64A38">
        <w:rPr>
          <w:rFonts w:ascii="Times New Roman" w:hAnsi="Times New Roman" w:cs="Times New Roman"/>
          <w:b/>
          <w:bCs/>
          <w:sz w:val="28"/>
          <w:szCs w:val="28"/>
        </w:rPr>
        <w:t xml:space="preserve"> Налоговое право </w:t>
      </w:r>
    </w:p>
    <w:p w14:paraId="7B2E093B" w14:textId="517D428E" w:rsidR="00510897" w:rsidRPr="00510897" w:rsidRDefault="00E64A38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510897" w:rsidRPr="00510897">
        <w:rPr>
          <w:rFonts w:ascii="Times New Roman" w:hAnsi="Times New Roman" w:cs="Times New Roman"/>
          <w:b/>
          <w:bCs/>
          <w:sz w:val="28"/>
          <w:szCs w:val="28"/>
        </w:rPr>
        <w:t>о образовательной программе «6В04205 – Юриспруденция»</w:t>
      </w:r>
    </w:p>
    <w:p w14:paraId="30252388" w14:textId="215A5B9F" w:rsidR="00510897" w:rsidRPr="00510897" w:rsidRDefault="00510897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0897">
        <w:rPr>
          <w:rFonts w:ascii="Times New Roman" w:hAnsi="Times New Roman" w:cs="Times New Roman"/>
          <w:b/>
          <w:bCs/>
          <w:sz w:val="28"/>
          <w:szCs w:val="28"/>
        </w:rPr>
        <w:t xml:space="preserve">курс - </w:t>
      </w:r>
      <w:r w:rsidR="00DB6514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1BD0DF11" w14:textId="2F17E1BA" w:rsidR="00510897" w:rsidRPr="00510897" w:rsidRDefault="00510897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0897">
        <w:rPr>
          <w:rFonts w:ascii="Times New Roman" w:hAnsi="Times New Roman" w:cs="Times New Roman"/>
          <w:b/>
          <w:bCs/>
          <w:sz w:val="28"/>
          <w:szCs w:val="28"/>
        </w:rPr>
        <w:t xml:space="preserve">семестр - </w:t>
      </w:r>
      <w:r w:rsidR="00DB6514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370A4DAB" w14:textId="143CA92C" w:rsidR="00510897" w:rsidRPr="00510897" w:rsidRDefault="00510897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0897">
        <w:rPr>
          <w:rFonts w:ascii="Times New Roman" w:hAnsi="Times New Roman" w:cs="Times New Roman"/>
          <w:b/>
          <w:bCs/>
          <w:sz w:val="28"/>
          <w:szCs w:val="28"/>
        </w:rPr>
        <w:t>форма обучения - дневная</w:t>
      </w:r>
    </w:p>
    <w:p w14:paraId="21525F55" w14:textId="38F31537" w:rsidR="00510897" w:rsidRPr="00510897" w:rsidRDefault="00510897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0897">
        <w:rPr>
          <w:rFonts w:ascii="Times New Roman" w:hAnsi="Times New Roman" w:cs="Times New Roman"/>
          <w:b/>
          <w:bCs/>
          <w:sz w:val="28"/>
          <w:szCs w:val="28"/>
        </w:rPr>
        <w:t>Количество кредитов - 5</w:t>
      </w:r>
    </w:p>
    <w:p w14:paraId="15546641" w14:textId="77777777" w:rsidR="00510897" w:rsidRPr="00510897" w:rsidRDefault="00510897" w:rsidP="0051089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C63014" w14:textId="77777777" w:rsidR="00510897" w:rsidRPr="00510897" w:rsidRDefault="00510897" w:rsidP="0051089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FFC0EE" w14:textId="77777777" w:rsidR="00510897" w:rsidRPr="00510897" w:rsidRDefault="00510897" w:rsidP="0051089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3F9FBC" w14:textId="77777777" w:rsidR="00510897" w:rsidRPr="00510897" w:rsidRDefault="00510897" w:rsidP="0051089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A9420B" w14:textId="77777777" w:rsidR="00510897" w:rsidRPr="00510897" w:rsidRDefault="00510897" w:rsidP="0051089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E0E1C9" w14:textId="77777777" w:rsidR="00510897" w:rsidRPr="00510897" w:rsidRDefault="00510897" w:rsidP="0051089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9EA044" w14:textId="77777777" w:rsidR="00510897" w:rsidRPr="00510897" w:rsidRDefault="00510897" w:rsidP="0051089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2F849E" w14:textId="77777777" w:rsidR="00510897" w:rsidRPr="00510897" w:rsidRDefault="00510897" w:rsidP="0051089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B9BBC9" w14:textId="77777777" w:rsidR="00510897" w:rsidRPr="00510897" w:rsidRDefault="00510897" w:rsidP="0051089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DD625E" w14:textId="77777777" w:rsidR="00510897" w:rsidRPr="00510897" w:rsidRDefault="00510897" w:rsidP="0051089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FDFEF9" w14:textId="77777777" w:rsidR="00510897" w:rsidRPr="00510897" w:rsidRDefault="00510897" w:rsidP="0051089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4EF206" w14:textId="302B7937" w:rsidR="000C4145" w:rsidRDefault="00510897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0897">
        <w:rPr>
          <w:rFonts w:ascii="Times New Roman" w:hAnsi="Times New Roman" w:cs="Times New Roman"/>
          <w:b/>
          <w:bCs/>
          <w:sz w:val="28"/>
          <w:szCs w:val="28"/>
        </w:rPr>
        <w:t>Алматы, 2024</w:t>
      </w:r>
    </w:p>
    <w:p w14:paraId="6B062726" w14:textId="77777777" w:rsidR="00097DEF" w:rsidRDefault="00097DEF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53D95F" w14:textId="6CE25DA4" w:rsidR="00097DEF" w:rsidRDefault="00213FC4" w:rsidP="00AA776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AA7767" w:rsidRPr="00AA7767">
        <w:rPr>
          <w:rFonts w:ascii="Times New Roman" w:hAnsi="Times New Roman" w:cs="Times New Roman"/>
          <w:sz w:val="28"/>
          <w:szCs w:val="28"/>
        </w:rPr>
        <w:t xml:space="preserve">Программа итогового </w:t>
      </w:r>
      <w:r w:rsidR="00DB6514">
        <w:rPr>
          <w:rFonts w:ascii="Times New Roman" w:hAnsi="Times New Roman" w:cs="Times New Roman"/>
          <w:sz w:val="28"/>
          <w:szCs w:val="28"/>
        </w:rPr>
        <w:t>контроля</w:t>
      </w:r>
      <w:r w:rsidR="00AA7767" w:rsidRPr="00AA7767">
        <w:rPr>
          <w:rFonts w:ascii="Times New Roman" w:hAnsi="Times New Roman" w:cs="Times New Roman"/>
          <w:sz w:val="28"/>
          <w:szCs w:val="28"/>
        </w:rPr>
        <w:t xml:space="preserve"> составлена на основе образовательной программы 6B0420</w:t>
      </w:r>
      <w:r w:rsidR="00AA7767">
        <w:rPr>
          <w:rFonts w:ascii="Times New Roman" w:hAnsi="Times New Roman" w:cs="Times New Roman"/>
          <w:sz w:val="28"/>
          <w:szCs w:val="28"/>
        </w:rPr>
        <w:t>5</w:t>
      </w:r>
      <w:r w:rsidR="00AA7767" w:rsidRPr="00AA7767">
        <w:rPr>
          <w:rFonts w:ascii="Times New Roman" w:hAnsi="Times New Roman" w:cs="Times New Roman"/>
          <w:sz w:val="28"/>
          <w:szCs w:val="28"/>
        </w:rPr>
        <w:t xml:space="preserve"> «</w:t>
      </w:r>
      <w:r w:rsidR="00AA7767">
        <w:rPr>
          <w:rFonts w:ascii="Times New Roman" w:hAnsi="Times New Roman" w:cs="Times New Roman"/>
          <w:sz w:val="28"/>
          <w:szCs w:val="28"/>
        </w:rPr>
        <w:t>Юриспруденция</w:t>
      </w:r>
      <w:r w:rsidR="00AA7767" w:rsidRPr="00AA7767">
        <w:rPr>
          <w:rFonts w:ascii="Times New Roman" w:hAnsi="Times New Roman" w:cs="Times New Roman"/>
          <w:sz w:val="28"/>
          <w:szCs w:val="28"/>
        </w:rPr>
        <w:t>»</w:t>
      </w:r>
      <w:r w:rsidR="00675B5E">
        <w:rPr>
          <w:rFonts w:ascii="Times New Roman" w:hAnsi="Times New Roman" w:cs="Times New Roman"/>
          <w:sz w:val="28"/>
          <w:szCs w:val="28"/>
        </w:rPr>
        <w:t>,</w:t>
      </w:r>
      <w:r w:rsidR="00AA7767" w:rsidRPr="00AA7767">
        <w:rPr>
          <w:rFonts w:ascii="Times New Roman" w:hAnsi="Times New Roman" w:cs="Times New Roman"/>
          <w:sz w:val="28"/>
          <w:szCs w:val="28"/>
        </w:rPr>
        <w:t xml:space="preserve"> </w:t>
      </w:r>
      <w:r w:rsidR="00AA7767">
        <w:rPr>
          <w:rFonts w:ascii="Times New Roman" w:hAnsi="Times New Roman" w:cs="Times New Roman"/>
          <w:sz w:val="28"/>
          <w:szCs w:val="28"/>
        </w:rPr>
        <w:t>магистр юриспруденции</w:t>
      </w:r>
      <w:r w:rsidR="00AA7767" w:rsidRPr="00AA7767">
        <w:rPr>
          <w:rFonts w:ascii="Times New Roman" w:hAnsi="Times New Roman" w:cs="Times New Roman"/>
          <w:sz w:val="28"/>
          <w:szCs w:val="28"/>
        </w:rPr>
        <w:t xml:space="preserve">, старший преподаватель </w:t>
      </w:r>
      <w:r w:rsidR="00AA7767">
        <w:rPr>
          <w:rFonts w:ascii="Times New Roman" w:hAnsi="Times New Roman" w:cs="Times New Roman"/>
          <w:sz w:val="28"/>
          <w:szCs w:val="28"/>
        </w:rPr>
        <w:t>Бакиров Д.А.</w:t>
      </w:r>
    </w:p>
    <w:p w14:paraId="23C428F3" w14:textId="36159EEC" w:rsidR="00213FC4" w:rsidRDefault="00BF1217" w:rsidP="00AA776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w:drawing>
          <wp:inline distT="0" distB="0" distL="0" distR="0" wp14:anchorId="767E897D" wp14:editId="6F6D84BB">
            <wp:extent cx="5645150" cy="2531100"/>
            <wp:effectExtent l="0" t="0" r="0" b="3175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8259" cy="2536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84354" w14:textId="54BEFEC6" w:rsidR="00BF1217" w:rsidRDefault="004770BE" w:rsidP="00BF1217">
      <w:pPr>
        <w:jc w:val="both"/>
      </w:pPr>
      <w:r w:rsidRPr="004770BE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 wp14:anchorId="0A1C87F6" wp14:editId="23C850F6">
                <wp:extent cx="304800" cy="304800"/>
                <wp:effectExtent l="0" t="0" r="0" b="0"/>
                <wp:docPr id="185275152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1753F2" id="Прямоугольник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77590C9" w14:textId="77777777" w:rsidR="00213FC4" w:rsidRPr="00213FC4" w:rsidRDefault="00213FC4" w:rsidP="00AA776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7899075" w14:textId="77777777" w:rsidR="00097DEF" w:rsidRDefault="00097DEF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078B36" w14:textId="77777777" w:rsidR="004770BE" w:rsidRDefault="004770BE" w:rsidP="004770BE">
      <w:pPr>
        <w:pStyle w:val="a6"/>
      </w:pPr>
      <w:r>
        <w:rPr>
          <w:noProof/>
        </w:rPr>
        <mc:AlternateContent>
          <mc:Choice Requires="wps">
            <w:drawing>
              <wp:inline distT="0" distB="0" distL="0" distR="0" wp14:anchorId="177456E9" wp14:editId="6536D646">
                <wp:extent cx="304800" cy="304800"/>
                <wp:effectExtent l="0" t="0" r="0" b="0"/>
                <wp:docPr id="1413091943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485871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48DA13BF" w14:textId="718397D8" w:rsidR="00213FC4" w:rsidRPr="00213FC4" w:rsidRDefault="00213FC4" w:rsidP="00213FC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E66BFEF" w14:textId="77777777" w:rsidR="00483ACD" w:rsidRPr="00483ACD" w:rsidRDefault="00483ACD" w:rsidP="00483AC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B8C31D6" w14:textId="77777777" w:rsidR="00DF3140" w:rsidRDefault="00DF3140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D1AD0C" w14:textId="77777777" w:rsidR="00DF3140" w:rsidRDefault="00DF3140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793AD3" w14:textId="77777777" w:rsidR="00DF3140" w:rsidRDefault="00DF3140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A4DA9E" w14:textId="77777777" w:rsidR="00DF3140" w:rsidRDefault="00DF3140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69D806" w14:textId="77777777" w:rsidR="00DF3140" w:rsidRDefault="00DF3140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EAA948" w14:textId="77777777" w:rsidR="00DF3140" w:rsidRDefault="00DF3140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203E56" w14:textId="77777777" w:rsidR="00DF3140" w:rsidRDefault="00DF3140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5A651E" w14:textId="77777777" w:rsidR="00DF3140" w:rsidRDefault="00DF3140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BD9EF69" w14:textId="77777777" w:rsidR="00213FC4" w:rsidRDefault="00213FC4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930C70D" w14:textId="77777777" w:rsidR="00213FC4" w:rsidRDefault="00213FC4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D1A1A86" w14:textId="4AF6C0EE" w:rsidR="00DF3140" w:rsidRPr="00DF3140" w:rsidRDefault="00DB6514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 </w:t>
      </w:r>
      <w:r w:rsidR="00DF3140" w:rsidRPr="00DF3140">
        <w:rPr>
          <w:rFonts w:ascii="Times New Roman" w:hAnsi="Times New Roman" w:cs="Times New Roman"/>
          <w:b/>
          <w:bCs/>
          <w:sz w:val="28"/>
          <w:szCs w:val="28"/>
        </w:rPr>
        <w:t xml:space="preserve">Введение </w:t>
      </w:r>
    </w:p>
    <w:p w14:paraId="22022F79" w14:textId="363F3A95" w:rsidR="005E2019" w:rsidRDefault="005E2019" w:rsidP="00DF3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E2019">
        <w:rPr>
          <w:rFonts w:ascii="Times New Roman" w:hAnsi="Times New Roman" w:cs="Times New Roman"/>
          <w:sz w:val="28"/>
          <w:szCs w:val="28"/>
        </w:rPr>
        <w:t xml:space="preserve">Налоговое право для студентов очной формы обучения, проводится в виде теста в системе univer.kaznu.kz. </w:t>
      </w:r>
    </w:p>
    <w:p w14:paraId="074564FB" w14:textId="53F3D084" w:rsidR="005E2019" w:rsidRDefault="00DF3140" w:rsidP="00DF3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F3140">
        <w:rPr>
          <w:rFonts w:ascii="Times New Roman" w:hAnsi="Times New Roman" w:cs="Times New Roman"/>
          <w:sz w:val="28"/>
          <w:szCs w:val="28"/>
        </w:rPr>
        <w:t>Итоговый экзамен по дисциплине «</w:t>
      </w:r>
      <w:r>
        <w:rPr>
          <w:rFonts w:ascii="Times New Roman" w:hAnsi="Times New Roman" w:cs="Times New Roman"/>
          <w:sz w:val="28"/>
          <w:szCs w:val="28"/>
        </w:rPr>
        <w:t>Налоговое право</w:t>
      </w:r>
      <w:r w:rsidRPr="00DF3140">
        <w:rPr>
          <w:rFonts w:ascii="Times New Roman" w:hAnsi="Times New Roman" w:cs="Times New Roman"/>
          <w:sz w:val="28"/>
          <w:szCs w:val="28"/>
        </w:rPr>
        <w:t xml:space="preserve">» для студентов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F3140">
        <w:rPr>
          <w:rFonts w:ascii="Times New Roman" w:hAnsi="Times New Roman" w:cs="Times New Roman"/>
          <w:sz w:val="28"/>
          <w:szCs w:val="28"/>
        </w:rPr>
        <w:t xml:space="preserve"> курса, бакалавриата очной формы обучения </w:t>
      </w:r>
      <w:r w:rsidR="005E2019" w:rsidRPr="005E2019">
        <w:rPr>
          <w:rFonts w:ascii="Times New Roman" w:hAnsi="Times New Roman" w:cs="Times New Roman"/>
          <w:sz w:val="28"/>
          <w:szCs w:val="28"/>
        </w:rPr>
        <w:t xml:space="preserve">проводится в виде теста в системе univer.kaznu.kz. </w:t>
      </w:r>
    </w:p>
    <w:p w14:paraId="5A1CDC95" w14:textId="29B10624" w:rsidR="00DF3140" w:rsidRDefault="00DF3140" w:rsidP="00DF3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F31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3140">
        <w:rPr>
          <w:rFonts w:ascii="Times New Roman" w:hAnsi="Times New Roman" w:cs="Times New Roman"/>
          <w:sz w:val="28"/>
          <w:szCs w:val="28"/>
        </w:rPr>
        <w:t xml:space="preserve">К экзаменационно-итоговому контролю допускаются только студенты, набравшие соответствующие баллы в соответствии с учебными программами и рабочим учебным планом бакалавриата, завершившие процесс обучения по дисциплине. </w:t>
      </w:r>
    </w:p>
    <w:p w14:paraId="6A326CA6" w14:textId="22CA035C" w:rsidR="00DF3140" w:rsidRDefault="00DF3140" w:rsidP="00DF3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F3140">
        <w:rPr>
          <w:rFonts w:ascii="Times New Roman" w:hAnsi="Times New Roman" w:cs="Times New Roman"/>
          <w:sz w:val="28"/>
          <w:szCs w:val="28"/>
        </w:rPr>
        <w:t xml:space="preserve">Экзамен проводится в сроки, указанные в Академическом календаре и рабочем учебном плане. Студентам, получившим неудовлетворительную оценку, сдать итоговый контроль за этот период разрешается только с оплатой кредита и переобучением. Предусмотрена подача апелляции. </w:t>
      </w:r>
    </w:p>
    <w:p w14:paraId="37D34ABB" w14:textId="3AEFA74E" w:rsidR="00DF3140" w:rsidRDefault="00DF3140" w:rsidP="00DF3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F3140">
        <w:rPr>
          <w:rFonts w:ascii="Times New Roman" w:hAnsi="Times New Roman" w:cs="Times New Roman"/>
          <w:sz w:val="28"/>
          <w:szCs w:val="28"/>
        </w:rPr>
        <w:t xml:space="preserve">Студенты, получившие неудовлетворительную оценку по результатам экзамена, регистрируются на повторное обучение приказом университета, если они набрали 25 баллов на экзамене, то пересдача FX пересдается. Документы, связанные с предоставленным состоянием здоровья после получения неудовлетворительной оценки, не рассматриваются. </w:t>
      </w:r>
    </w:p>
    <w:p w14:paraId="0ACA0170" w14:textId="16F22EBC" w:rsidR="00DF3140" w:rsidRDefault="00DF3140" w:rsidP="00DF3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F3140">
        <w:rPr>
          <w:rFonts w:ascii="Times New Roman" w:hAnsi="Times New Roman" w:cs="Times New Roman"/>
          <w:sz w:val="28"/>
          <w:szCs w:val="28"/>
        </w:rPr>
        <w:t xml:space="preserve">Пересдача экзамена в целях поощрения оценок не допускается.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191CA672" w14:textId="77777777" w:rsidR="00AE1225" w:rsidRDefault="00DF3140" w:rsidP="00DF3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F3140">
        <w:rPr>
          <w:rFonts w:ascii="Times New Roman" w:hAnsi="Times New Roman" w:cs="Times New Roman"/>
          <w:sz w:val="28"/>
          <w:szCs w:val="28"/>
        </w:rPr>
        <w:t xml:space="preserve">Экзаменационные вопросы проходят проверку и утверждаются. </w:t>
      </w:r>
    </w:p>
    <w:p w14:paraId="77AD458E" w14:textId="77777777" w:rsidR="00DB6514" w:rsidRDefault="00AE1225" w:rsidP="00DF3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5D51219" w14:textId="77777777" w:rsidR="00DB6514" w:rsidRDefault="00DB6514" w:rsidP="00DF3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6F49A3" w14:textId="6FA81E1E" w:rsidR="00DF3140" w:rsidRPr="00DB6514" w:rsidRDefault="00DB6514" w:rsidP="00DB65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6514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DF3140" w:rsidRPr="00DB6514">
        <w:rPr>
          <w:rFonts w:ascii="Times New Roman" w:hAnsi="Times New Roman" w:cs="Times New Roman"/>
          <w:b/>
          <w:bCs/>
          <w:sz w:val="28"/>
          <w:szCs w:val="28"/>
        </w:rPr>
        <w:t>Основные темы для подготовки к экзамену</w:t>
      </w:r>
    </w:p>
    <w:p w14:paraId="1B611F71" w14:textId="77777777" w:rsidR="00AE1225" w:rsidRDefault="00AE1225" w:rsidP="00DF3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E11BE7" w14:textId="77777777" w:rsidR="00AE1225" w:rsidRDefault="00AE1225" w:rsidP="00AE122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AE1225">
        <w:rPr>
          <w:rFonts w:ascii="Times New Roman" w:hAnsi="Times New Roman" w:cs="Times New Roman"/>
          <w:b/>
          <w:bCs/>
          <w:sz w:val="28"/>
          <w:szCs w:val="28"/>
        </w:rPr>
        <w:t xml:space="preserve">Понятие и роль налогов в жизни государства. </w:t>
      </w:r>
    </w:p>
    <w:p w14:paraId="60DF9EC4" w14:textId="77777777" w:rsidR="00AE1225" w:rsidRDefault="00AE1225" w:rsidP="00AE122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B75F5C" w14:textId="33A38819" w:rsidR="00AE1225" w:rsidRPr="00AE1225" w:rsidRDefault="00A07871" w:rsidP="00A0787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</w:t>
      </w:r>
      <w:r w:rsidR="00AE1225" w:rsidRPr="00AE1225">
        <w:rPr>
          <w:rFonts w:ascii="Times New Roman" w:hAnsi="Times New Roman" w:cs="Times New Roman"/>
          <w:sz w:val="28"/>
          <w:szCs w:val="28"/>
        </w:rPr>
        <w:t xml:space="preserve">Понятие налогообложения. </w:t>
      </w:r>
    </w:p>
    <w:p w14:paraId="4680C519" w14:textId="13D97FEE" w:rsidR="00AE1225" w:rsidRPr="00AE1225" w:rsidRDefault="00A07871" w:rsidP="00A0787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E1225" w:rsidRPr="00AE1225">
        <w:rPr>
          <w:rFonts w:ascii="Times New Roman" w:hAnsi="Times New Roman" w:cs="Times New Roman"/>
          <w:sz w:val="28"/>
          <w:szCs w:val="28"/>
        </w:rPr>
        <w:t xml:space="preserve">Теоретические основы налогообложения. </w:t>
      </w:r>
    </w:p>
    <w:p w14:paraId="257CC16A" w14:textId="2BF814A4" w:rsidR="00AE1225" w:rsidRPr="00AE1225" w:rsidRDefault="00A07871" w:rsidP="00A0787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E1225" w:rsidRPr="00AE1225">
        <w:rPr>
          <w:rFonts w:ascii="Times New Roman" w:hAnsi="Times New Roman" w:cs="Times New Roman"/>
          <w:sz w:val="28"/>
          <w:szCs w:val="28"/>
        </w:rPr>
        <w:t xml:space="preserve">Функции налогообложения. </w:t>
      </w:r>
    </w:p>
    <w:p w14:paraId="49D361F9" w14:textId="531288C4" w:rsidR="00DF3140" w:rsidRPr="00AE1225" w:rsidRDefault="00A07871" w:rsidP="00A0787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E1225" w:rsidRPr="00AE1225">
        <w:rPr>
          <w:rFonts w:ascii="Times New Roman" w:hAnsi="Times New Roman" w:cs="Times New Roman"/>
          <w:sz w:val="28"/>
          <w:szCs w:val="28"/>
        </w:rPr>
        <w:t>Принципы налогообложения.</w:t>
      </w:r>
    </w:p>
    <w:p w14:paraId="5335BF60" w14:textId="77777777" w:rsidR="00DF3140" w:rsidRDefault="00DF3140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59CF6B" w14:textId="27073991" w:rsidR="00204BBB" w:rsidRDefault="00AD3353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04BBB">
        <w:rPr>
          <w:rFonts w:ascii="Times New Roman" w:hAnsi="Times New Roman" w:cs="Times New Roman"/>
          <w:b/>
          <w:bCs/>
          <w:sz w:val="28"/>
          <w:szCs w:val="28"/>
        </w:rPr>
        <w:t>.Государственное управление в сфере налогообложения.</w:t>
      </w:r>
    </w:p>
    <w:p w14:paraId="181D3628" w14:textId="77777777" w:rsidR="00204BBB" w:rsidRPr="00204BBB" w:rsidRDefault="00204BBB" w:rsidP="00A07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BBB">
        <w:rPr>
          <w:rFonts w:ascii="Times New Roman" w:hAnsi="Times New Roman" w:cs="Times New Roman"/>
          <w:sz w:val="28"/>
          <w:szCs w:val="28"/>
        </w:rPr>
        <w:t>1. Налоговая система.</w:t>
      </w:r>
    </w:p>
    <w:p w14:paraId="019E0811" w14:textId="23A8F5FC" w:rsidR="00204BBB" w:rsidRPr="00204BBB" w:rsidRDefault="00204BBB" w:rsidP="00A07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BBB">
        <w:rPr>
          <w:rFonts w:ascii="Times New Roman" w:hAnsi="Times New Roman" w:cs="Times New Roman"/>
          <w:sz w:val="28"/>
          <w:szCs w:val="28"/>
        </w:rPr>
        <w:t>2.</w:t>
      </w:r>
      <w:r w:rsidR="00A07871">
        <w:rPr>
          <w:rFonts w:ascii="Times New Roman" w:hAnsi="Times New Roman" w:cs="Times New Roman"/>
          <w:sz w:val="28"/>
          <w:szCs w:val="28"/>
        </w:rPr>
        <w:t xml:space="preserve"> </w:t>
      </w:r>
      <w:r w:rsidRPr="00204BBB">
        <w:rPr>
          <w:rFonts w:ascii="Times New Roman" w:hAnsi="Times New Roman" w:cs="Times New Roman"/>
          <w:sz w:val="28"/>
          <w:szCs w:val="28"/>
        </w:rPr>
        <w:t xml:space="preserve">Понятие налога и его признаки. </w:t>
      </w:r>
    </w:p>
    <w:p w14:paraId="0766A89F" w14:textId="23F1824A" w:rsidR="00204BBB" w:rsidRDefault="00204BBB" w:rsidP="00A07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BBB">
        <w:rPr>
          <w:rFonts w:ascii="Times New Roman" w:hAnsi="Times New Roman" w:cs="Times New Roman"/>
          <w:sz w:val="28"/>
          <w:szCs w:val="28"/>
        </w:rPr>
        <w:t>3</w:t>
      </w:r>
      <w:r w:rsidR="00A07871">
        <w:rPr>
          <w:rFonts w:ascii="Times New Roman" w:hAnsi="Times New Roman" w:cs="Times New Roman"/>
          <w:sz w:val="28"/>
          <w:szCs w:val="28"/>
        </w:rPr>
        <w:t xml:space="preserve"> </w:t>
      </w:r>
      <w:r w:rsidRPr="00204BBB">
        <w:rPr>
          <w:rFonts w:ascii="Times New Roman" w:hAnsi="Times New Roman" w:cs="Times New Roman"/>
          <w:sz w:val="28"/>
          <w:szCs w:val="28"/>
        </w:rPr>
        <w:t>.Виды и функции налогов.</w:t>
      </w:r>
    </w:p>
    <w:p w14:paraId="7685584B" w14:textId="77777777" w:rsidR="00C3438E" w:rsidRDefault="00C3438E" w:rsidP="00AD3353">
      <w:pPr>
        <w:spacing w:after="0" w:line="240" w:lineRule="auto"/>
        <w:ind w:left="425"/>
        <w:jc w:val="both"/>
        <w:rPr>
          <w:rFonts w:ascii="Times New Roman" w:hAnsi="Times New Roman" w:cs="Times New Roman"/>
          <w:sz w:val="28"/>
          <w:szCs w:val="28"/>
        </w:rPr>
      </w:pPr>
    </w:p>
    <w:p w14:paraId="2F21D2C8" w14:textId="77777777" w:rsidR="00C3438E" w:rsidRPr="00C3438E" w:rsidRDefault="00C3438E" w:rsidP="00C3438E">
      <w:pPr>
        <w:spacing w:after="0" w:line="240" w:lineRule="auto"/>
        <w:ind w:left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438E">
        <w:rPr>
          <w:rFonts w:ascii="Times New Roman" w:hAnsi="Times New Roman" w:cs="Times New Roman"/>
          <w:b/>
          <w:bCs/>
          <w:sz w:val="28"/>
          <w:szCs w:val="28"/>
        </w:rPr>
        <w:t xml:space="preserve">         3. Другие обязательные платежи в бюджет. </w:t>
      </w:r>
    </w:p>
    <w:p w14:paraId="6107B7FF" w14:textId="77777777" w:rsidR="00C3438E" w:rsidRDefault="00C3438E" w:rsidP="00C3438E">
      <w:pPr>
        <w:spacing w:after="0" w:line="240" w:lineRule="auto"/>
        <w:ind w:left="425"/>
        <w:jc w:val="both"/>
        <w:rPr>
          <w:rFonts w:ascii="Times New Roman" w:hAnsi="Times New Roman" w:cs="Times New Roman"/>
          <w:sz w:val="28"/>
          <w:szCs w:val="28"/>
        </w:rPr>
      </w:pPr>
    </w:p>
    <w:p w14:paraId="68B80630" w14:textId="3B41A946" w:rsidR="00C3438E" w:rsidRDefault="00C3438E" w:rsidP="00A07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</w:t>
      </w:r>
      <w:r w:rsidRPr="00C3438E">
        <w:rPr>
          <w:rFonts w:ascii="Times New Roman" w:hAnsi="Times New Roman" w:cs="Times New Roman"/>
          <w:sz w:val="28"/>
          <w:szCs w:val="28"/>
        </w:rPr>
        <w:t>Государственная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38E">
        <w:rPr>
          <w:rFonts w:ascii="Times New Roman" w:hAnsi="Times New Roman" w:cs="Times New Roman"/>
          <w:sz w:val="28"/>
          <w:szCs w:val="28"/>
        </w:rPr>
        <w:t xml:space="preserve">пошлина. </w:t>
      </w:r>
    </w:p>
    <w:p w14:paraId="1FA2F056" w14:textId="1DB4E076" w:rsidR="00C3438E" w:rsidRDefault="00C3438E" w:rsidP="00A07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</w:t>
      </w:r>
      <w:r w:rsidRPr="00C3438E">
        <w:rPr>
          <w:rFonts w:ascii="Times New Roman" w:hAnsi="Times New Roman" w:cs="Times New Roman"/>
          <w:sz w:val="28"/>
          <w:szCs w:val="28"/>
        </w:rPr>
        <w:t xml:space="preserve">Сборы. </w:t>
      </w:r>
    </w:p>
    <w:p w14:paraId="33D557D6" w14:textId="734AF564" w:rsidR="00C3438E" w:rsidRDefault="00C3438E" w:rsidP="00A07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</w:t>
      </w:r>
      <w:r w:rsidRPr="00C3438E">
        <w:rPr>
          <w:rFonts w:ascii="Times New Roman" w:hAnsi="Times New Roman" w:cs="Times New Roman"/>
          <w:sz w:val="28"/>
          <w:szCs w:val="28"/>
        </w:rPr>
        <w:t xml:space="preserve">Государственная плата. </w:t>
      </w:r>
    </w:p>
    <w:p w14:paraId="1B3FAE35" w14:textId="77777777" w:rsidR="00F76EC5" w:rsidRDefault="00F76EC5" w:rsidP="00C3438E">
      <w:pPr>
        <w:spacing w:after="0" w:line="240" w:lineRule="auto"/>
        <w:ind w:left="425"/>
        <w:jc w:val="both"/>
        <w:rPr>
          <w:rFonts w:ascii="Times New Roman" w:hAnsi="Times New Roman" w:cs="Times New Roman"/>
          <w:sz w:val="28"/>
          <w:szCs w:val="28"/>
        </w:rPr>
      </w:pPr>
    </w:p>
    <w:p w14:paraId="07E1229E" w14:textId="1E5D01E7" w:rsidR="00F76EC5" w:rsidRPr="00F76EC5" w:rsidRDefault="005A04E1" w:rsidP="005A04E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4. </w:t>
      </w:r>
      <w:r w:rsidR="00F76EC5" w:rsidRPr="00F76EC5">
        <w:rPr>
          <w:rFonts w:ascii="Times New Roman" w:hAnsi="Times New Roman" w:cs="Times New Roman"/>
          <w:b/>
          <w:bCs/>
          <w:sz w:val="28"/>
          <w:szCs w:val="28"/>
        </w:rPr>
        <w:t>Налоговое право как правовое образование.</w:t>
      </w:r>
    </w:p>
    <w:p w14:paraId="4997C2F5" w14:textId="4F51C108" w:rsidR="00F76EC5" w:rsidRDefault="00F76EC5" w:rsidP="00F76EC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EC5">
        <w:rPr>
          <w:rFonts w:ascii="Times New Roman" w:hAnsi="Times New Roman" w:cs="Times New Roman"/>
          <w:sz w:val="28"/>
          <w:szCs w:val="28"/>
        </w:rPr>
        <w:t>Понятие,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6EC5">
        <w:rPr>
          <w:rFonts w:ascii="Times New Roman" w:hAnsi="Times New Roman" w:cs="Times New Roman"/>
          <w:sz w:val="28"/>
          <w:szCs w:val="28"/>
        </w:rPr>
        <w:t xml:space="preserve">предмет, </w:t>
      </w:r>
      <w:r w:rsidR="008C7206">
        <w:rPr>
          <w:rFonts w:ascii="Times New Roman" w:hAnsi="Times New Roman" w:cs="Times New Roman"/>
          <w:sz w:val="28"/>
          <w:szCs w:val="28"/>
        </w:rPr>
        <w:t>методы</w:t>
      </w:r>
      <w:r w:rsidRPr="00F76EC5">
        <w:rPr>
          <w:rFonts w:ascii="Times New Roman" w:hAnsi="Times New Roman" w:cs="Times New Roman"/>
          <w:sz w:val="28"/>
          <w:szCs w:val="28"/>
        </w:rPr>
        <w:t xml:space="preserve"> налогового права</w:t>
      </w:r>
    </w:p>
    <w:p w14:paraId="60DE30E2" w14:textId="77777777" w:rsidR="00F76EC5" w:rsidRDefault="00F76EC5" w:rsidP="00F76EC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F76EC5">
        <w:rPr>
          <w:rFonts w:ascii="Times New Roman" w:hAnsi="Times New Roman" w:cs="Times New Roman"/>
          <w:sz w:val="28"/>
          <w:szCs w:val="28"/>
        </w:rPr>
        <w:t xml:space="preserve">сточники налогового права. </w:t>
      </w:r>
    </w:p>
    <w:p w14:paraId="3F478925" w14:textId="2A0C47FA" w:rsidR="00F76EC5" w:rsidRDefault="00F76EC5" w:rsidP="00F76EC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EC5">
        <w:rPr>
          <w:rFonts w:ascii="Times New Roman" w:hAnsi="Times New Roman" w:cs="Times New Roman"/>
          <w:sz w:val="28"/>
          <w:szCs w:val="28"/>
        </w:rPr>
        <w:t>История развития налогового законодательства РК.</w:t>
      </w:r>
      <w:r w:rsidRPr="00F76EC5">
        <w:rPr>
          <w:rFonts w:ascii="Times New Roman" w:hAnsi="Times New Roman" w:cs="Times New Roman"/>
          <w:sz w:val="28"/>
          <w:szCs w:val="28"/>
        </w:rPr>
        <w:cr/>
      </w:r>
    </w:p>
    <w:p w14:paraId="268ECAF8" w14:textId="77777777" w:rsidR="00932586" w:rsidRDefault="00932586" w:rsidP="0093258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21D5FD5B" w14:textId="77777777" w:rsidR="00932586" w:rsidRPr="00B47FA7" w:rsidRDefault="00932586" w:rsidP="00B47FA7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7FA7">
        <w:rPr>
          <w:rFonts w:ascii="Times New Roman" w:hAnsi="Times New Roman" w:cs="Times New Roman"/>
          <w:b/>
          <w:bCs/>
          <w:sz w:val="28"/>
          <w:szCs w:val="28"/>
        </w:rPr>
        <w:t>5. Элементы юридического состава налога.</w:t>
      </w:r>
    </w:p>
    <w:p w14:paraId="47CCD3E3" w14:textId="77777777" w:rsidR="00932586" w:rsidRDefault="00932586" w:rsidP="00B47FA7">
      <w:pPr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14:paraId="7C8FDA22" w14:textId="35B04ED3" w:rsidR="00932586" w:rsidRDefault="00932586" w:rsidP="0093258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32586">
        <w:rPr>
          <w:rFonts w:ascii="Times New Roman" w:hAnsi="Times New Roman" w:cs="Times New Roman"/>
          <w:sz w:val="28"/>
          <w:szCs w:val="28"/>
        </w:rPr>
        <w:t xml:space="preserve">Субъект, объект и предмет налога. </w:t>
      </w:r>
    </w:p>
    <w:p w14:paraId="0EDE408B" w14:textId="67B1BD1F" w:rsidR="00932586" w:rsidRPr="00932586" w:rsidRDefault="00B47FA7" w:rsidP="0093258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32586" w:rsidRPr="00932586">
        <w:rPr>
          <w:rFonts w:ascii="Times New Roman" w:hAnsi="Times New Roman" w:cs="Times New Roman"/>
          <w:sz w:val="28"/>
          <w:szCs w:val="28"/>
        </w:rPr>
        <w:t>Налоговая ставка и порядок уплаты налогов</w:t>
      </w:r>
      <w:r w:rsidR="008A78C7">
        <w:rPr>
          <w:rFonts w:ascii="Times New Roman" w:hAnsi="Times New Roman" w:cs="Times New Roman"/>
          <w:sz w:val="28"/>
          <w:szCs w:val="28"/>
        </w:rPr>
        <w:t xml:space="preserve">, </w:t>
      </w:r>
      <w:r w:rsidR="008A78C7" w:rsidRPr="008A78C7">
        <w:rPr>
          <w:rFonts w:ascii="Times New Roman" w:hAnsi="Times New Roman" w:cs="Times New Roman"/>
          <w:sz w:val="28"/>
          <w:szCs w:val="28"/>
        </w:rPr>
        <w:t>методы налогообложения.</w:t>
      </w:r>
    </w:p>
    <w:p w14:paraId="0486D182" w14:textId="42418C57" w:rsidR="00DF3140" w:rsidRDefault="005C70F8" w:rsidP="008A78C7">
      <w:pPr>
        <w:spacing w:after="0" w:line="240" w:lineRule="auto"/>
        <w:ind w:left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</w:t>
      </w:r>
      <w:r w:rsidR="008A78C7" w:rsidRPr="008A78C7">
        <w:rPr>
          <w:rFonts w:ascii="Times New Roman" w:hAnsi="Times New Roman" w:cs="Times New Roman"/>
          <w:sz w:val="28"/>
          <w:szCs w:val="28"/>
        </w:rPr>
        <w:t xml:space="preserve"> Льготы. Изъятия, скидки и налоговые кредиты.</w:t>
      </w:r>
      <w:r w:rsidR="008A78C7" w:rsidRPr="008A78C7">
        <w:rPr>
          <w:rFonts w:ascii="Times New Roman" w:hAnsi="Times New Roman" w:cs="Times New Roman"/>
          <w:sz w:val="28"/>
          <w:szCs w:val="28"/>
        </w:rPr>
        <w:cr/>
      </w:r>
    </w:p>
    <w:p w14:paraId="0F339E8F" w14:textId="77777777" w:rsidR="00682940" w:rsidRDefault="00682940" w:rsidP="006829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4AEAB5" w14:textId="04CB882B" w:rsidR="004D2D44" w:rsidRPr="00682940" w:rsidRDefault="004D2D44" w:rsidP="006829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2940">
        <w:rPr>
          <w:rFonts w:ascii="Times New Roman" w:hAnsi="Times New Roman" w:cs="Times New Roman"/>
          <w:b/>
          <w:bCs/>
          <w:sz w:val="28"/>
          <w:szCs w:val="28"/>
        </w:rPr>
        <w:t>6. Налогово-правовые нормы и налоговые правоотношения.</w:t>
      </w:r>
    </w:p>
    <w:p w14:paraId="772765B9" w14:textId="77777777" w:rsidR="004D2D44" w:rsidRDefault="004D2D44" w:rsidP="004D2D44">
      <w:pPr>
        <w:spacing w:after="0" w:line="240" w:lineRule="auto"/>
        <w:ind w:left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7068034" w14:textId="77777777" w:rsidR="004D2D44" w:rsidRDefault="004D2D44" w:rsidP="00A07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D2D44">
        <w:rPr>
          <w:rFonts w:ascii="Times New Roman" w:hAnsi="Times New Roman" w:cs="Times New Roman"/>
          <w:sz w:val="28"/>
          <w:szCs w:val="28"/>
        </w:rPr>
        <w:t>Понятие и структура налогово-правовой нормы. Формы реализации налогово-правовых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D44">
        <w:rPr>
          <w:rFonts w:ascii="Times New Roman" w:hAnsi="Times New Roman" w:cs="Times New Roman"/>
          <w:sz w:val="28"/>
          <w:szCs w:val="28"/>
        </w:rPr>
        <w:t>норм.</w:t>
      </w:r>
    </w:p>
    <w:p w14:paraId="35215D28" w14:textId="3D8D4FCB" w:rsidR="004D2D44" w:rsidRPr="004D2D44" w:rsidRDefault="004D2D44" w:rsidP="00A07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D2D44">
        <w:rPr>
          <w:rFonts w:ascii="Times New Roman" w:hAnsi="Times New Roman" w:cs="Times New Roman"/>
          <w:sz w:val="28"/>
          <w:szCs w:val="28"/>
        </w:rPr>
        <w:t xml:space="preserve"> Понятие налоговых правоотношений</w:t>
      </w:r>
    </w:p>
    <w:p w14:paraId="7948E665" w14:textId="607A8455" w:rsidR="004D2D44" w:rsidRPr="004D2D44" w:rsidRDefault="004D2D44" w:rsidP="00A07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82940">
        <w:rPr>
          <w:rFonts w:ascii="Times New Roman" w:hAnsi="Times New Roman" w:cs="Times New Roman"/>
          <w:sz w:val="28"/>
          <w:szCs w:val="28"/>
        </w:rPr>
        <w:t xml:space="preserve"> </w:t>
      </w:r>
      <w:r w:rsidRPr="004D2D44">
        <w:rPr>
          <w:rFonts w:ascii="Times New Roman" w:hAnsi="Times New Roman" w:cs="Times New Roman"/>
          <w:sz w:val="28"/>
          <w:szCs w:val="28"/>
        </w:rPr>
        <w:t>Понятие, структура и основания возникновения налоговых правоотношений.</w:t>
      </w:r>
    </w:p>
    <w:p w14:paraId="7CBBB16A" w14:textId="0481B8AA" w:rsidR="004D2D44" w:rsidRDefault="00682940" w:rsidP="00A07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D2D44" w:rsidRPr="004D2D44">
        <w:rPr>
          <w:rFonts w:ascii="Times New Roman" w:hAnsi="Times New Roman" w:cs="Times New Roman"/>
          <w:sz w:val="28"/>
          <w:szCs w:val="28"/>
        </w:rPr>
        <w:t>Виды налоговых правоотношений. понятие и структура налогово-правовой нормы.</w:t>
      </w:r>
    </w:p>
    <w:p w14:paraId="65876523" w14:textId="77777777" w:rsidR="00E701AC" w:rsidRDefault="00E701AC" w:rsidP="00682940">
      <w:pPr>
        <w:spacing w:after="0" w:line="240" w:lineRule="auto"/>
        <w:ind w:left="425"/>
        <w:jc w:val="both"/>
        <w:rPr>
          <w:rFonts w:ascii="Times New Roman" w:hAnsi="Times New Roman" w:cs="Times New Roman"/>
          <w:sz w:val="28"/>
          <w:szCs w:val="28"/>
        </w:rPr>
      </w:pPr>
    </w:p>
    <w:p w14:paraId="2D935FAA" w14:textId="77777777" w:rsidR="00E701AC" w:rsidRDefault="00E701AC" w:rsidP="00682940">
      <w:pPr>
        <w:spacing w:after="0" w:line="240" w:lineRule="auto"/>
        <w:ind w:left="425"/>
        <w:jc w:val="both"/>
        <w:rPr>
          <w:rFonts w:ascii="Times New Roman" w:hAnsi="Times New Roman" w:cs="Times New Roman"/>
          <w:sz w:val="28"/>
          <w:szCs w:val="28"/>
        </w:rPr>
      </w:pPr>
    </w:p>
    <w:p w14:paraId="020FFFD5" w14:textId="12F52D2A" w:rsidR="00E701AC" w:rsidRDefault="00E701AC" w:rsidP="00E701AC">
      <w:pPr>
        <w:spacing w:after="0" w:line="240" w:lineRule="auto"/>
        <w:ind w:left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01AC">
        <w:rPr>
          <w:rFonts w:ascii="Times New Roman" w:hAnsi="Times New Roman" w:cs="Times New Roman"/>
          <w:b/>
          <w:bCs/>
          <w:sz w:val="28"/>
          <w:szCs w:val="28"/>
        </w:rPr>
        <w:t>7. Налоговое обязательство</w:t>
      </w:r>
    </w:p>
    <w:p w14:paraId="3FCBFE4B" w14:textId="77777777" w:rsidR="00E701AC" w:rsidRPr="00E701AC" w:rsidRDefault="00E701AC" w:rsidP="00E701AC">
      <w:pPr>
        <w:spacing w:after="0" w:line="240" w:lineRule="auto"/>
        <w:ind w:left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007181" w14:textId="77777777" w:rsidR="00E701AC" w:rsidRDefault="00E701AC" w:rsidP="00A07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1A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701AC">
        <w:rPr>
          <w:rFonts w:ascii="Times New Roman" w:hAnsi="Times New Roman" w:cs="Times New Roman"/>
          <w:sz w:val="28"/>
          <w:szCs w:val="28"/>
        </w:rPr>
        <w:t xml:space="preserve">Понятие и признаки налогового обязательства. </w:t>
      </w:r>
    </w:p>
    <w:p w14:paraId="4FF2D9AC" w14:textId="77777777" w:rsidR="00E701AC" w:rsidRDefault="00E701AC" w:rsidP="00A07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701AC">
        <w:rPr>
          <w:rFonts w:ascii="Times New Roman" w:hAnsi="Times New Roman" w:cs="Times New Roman"/>
          <w:sz w:val="28"/>
          <w:szCs w:val="28"/>
        </w:rPr>
        <w:t xml:space="preserve">Правовые основы налоговых обязательств. </w:t>
      </w:r>
    </w:p>
    <w:p w14:paraId="1F34BD84" w14:textId="668B1AA9" w:rsidR="00E701AC" w:rsidRDefault="00E701AC" w:rsidP="00A07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</w:t>
      </w:r>
      <w:r w:rsidRPr="00E701AC">
        <w:rPr>
          <w:rFonts w:ascii="Times New Roman" w:hAnsi="Times New Roman" w:cs="Times New Roman"/>
          <w:sz w:val="28"/>
          <w:szCs w:val="28"/>
        </w:rPr>
        <w:t>сполнени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701AC">
        <w:rPr>
          <w:rFonts w:ascii="Times New Roman" w:hAnsi="Times New Roman" w:cs="Times New Roman"/>
          <w:sz w:val="28"/>
          <w:szCs w:val="28"/>
        </w:rPr>
        <w:t xml:space="preserve"> и прекращени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701AC">
        <w:rPr>
          <w:rFonts w:ascii="Times New Roman" w:hAnsi="Times New Roman" w:cs="Times New Roman"/>
          <w:sz w:val="28"/>
          <w:szCs w:val="28"/>
        </w:rPr>
        <w:t xml:space="preserve"> налогового обязательства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CA0B21" w14:textId="77777777" w:rsidR="008545CC" w:rsidRDefault="008545CC" w:rsidP="00E701AC">
      <w:pPr>
        <w:spacing w:after="0" w:line="240" w:lineRule="auto"/>
        <w:ind w:left="425"/>
        <w:jc w:val="both"/>
        <w:rPr>
          <w:rFonts w:ascii="Times New Roman" w:hAnsi="Times New Roman" w:cs="Times New Roman"/>
          <w:sz w:val="28"/>
          <w:szCs w:val="28"/>
        </w:rPr>
      </w:pPr>
    </w:p>
    <w:p w14:paraId="096D455D" w14:textId="77777777" w:rsidR="008545CC" w:rsidRDefault="008545CC" w:rsidP="00E701AC">
      <w:pPr>
        <w:spacing w:after="0" w:line="240" w:lineRule="auto"/>
        <w:ind w:left="425"/>
        <w:jc w:val="both"/>
        <w:rPr>
          <w:rFonts w:ascii="Times New Roman" w:hAnsi="Times New Roman" w:cs="Times New Roman"/>
          <w:sz w:val="28"/>
          <w:szCs w:val="28"/>
        </w:rPr>
      </w:pPr>
    </w:p>
    <w:p w14:paraId="7C121ED3" w14:textId="2639671F" w:rsidR="008545CC" w:rsidRPr="008545CC" w:rsidRDefault="008545CC" w:rsidP="008545CC">
      <w:pPr>
        <w:spacing w:after="0" w:line="240" w:lineRule="auto"/>
        <w:ind w:left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45CC">
        <w:rPr>
          <w:rFonts w:ascii="Times New Roman" w:hAnsi="Times New Roman" w:cs="Times New Roman"/>
          <w:b/>
          <w:bCs/>
          <w:sz w:val="28"/>
          <w:szCs w:val="28"/>
        </w:rPr>
        <w:t>8. Правовые основы налогового контроля.</w:t>
      </w:r>
    </w:p>
    <w:p w14:paraId="42934135" w14:textId="77777777" w:rsidR="008545CC" w:rsidRDefault="008545CC" w:rsidP="008545CC">
      <w:pPr>
        <w:spacing w:after="0" w:line="240" w:lineRule="auto"/>
        <w:ind w:left="425"/>
        <w:jc w:val="both"/>
        <w:rPr>
          <w:rFonts w:ascii="Times New Roman" w:hAnsi="Times New Roman" w:cs="Times New Roman"/>
          <w:sz w:val="28"/>
          <w:szCs w:val="28"/>
        </w:rPr>
      </w:pPr>
    </w:p>
    <w:p w14:paraId="6EB20DC7" w14:textId="05F4AD86" w:rsidR="008545CC" w:rsidRDefault="008545CC" w:rsidP="00A07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545CC">
        <w:rPr>
          <w:rFonts w:ascii="Times New Roman" w:hAnsi="Times New Roman" w:cs="Times New Roman"/>
          <w:sz w:val="28"/>
          <w:szCs w:val="28"/>
        </w:rPr>
        <w:t xml:space="preserve"> Понятие</w:t>
      </w:r>
      <w:r w:rsidR="004859C7">
        <w:rPr>
          <w:rFonts w:ascii="Times New Roman" w:hAnsi="Times New Roman" w:cs="Times New Roman"/>
          <w:sz w:val="28"/>
          <w:szCs w:val="28"/>
        </w:rPr>
        <w:t xml:space="preserve">, </w:t>
      </w:r>
      <w:r w:rsidRPr="008545CC">
        <w:rPr>
          <w:rFonts w:ascii="Times New Roman" w:hAnsi="Times New Roman" w:cs="Times New Roman"/>
          <w:sz w:val="28"/>
          <w:szCs w:val="28"/>
        </w:rPr>
        <w:t xml:space="preserve">виды </w:t>
      </w:r>
      <w:r w:rsidR="004859C7" w:rsidRPr="008545CC">
        <w:rPr>
          <w:rFonts w:ascii="Times New Roman" w:hAnsi="Times New Roman" w:cs="Times New Roman"/>
          <w:sz w:val="28"/>
          <w:szCs w:val="28"/>
        </w:rPr>
        <w:t xml:space="preserve">формы </w:t>
      </w:r>
      <w:r w:rsidRPr="008545CC">
        <w:rPr>
          <w:rFonts w:ascii="Times New Roman" w:hAnsi="Times New Roman" w:cs="Times New Roman"/>
          <w:sz w:val="28"/>
          <w:szCs w:val="28"/>
        </w:rPr>
        <w:t>налогового контроля.</w:t>
      </w:r>
    </w:p>
    <w:p w14:paraId="7C87CB19" w14:textId="77777777" w:rsidR="008545CC" w:rsidRDefault="008545CC" w:rsidP="00A07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545CC">
        <w:rPr>
          <w:rFonts w:ascii="Times New Roman" w:hAnsi="Times New Roman" w:cs="Times New Roman"/>
          <w:sz w:val="28"/>
          <w:szCs w:val="28"/>
        </w:rPr>
        <w:t xml:space="preserve"> Правовые основы организации проведения налогового контроля. </w:t>
      </w:r>
    </w:p>
    <w:p w14:paraId="73732B44" w14:textId="58D51055" w:rsidR="008545CC" w:rsidRDefault="008545CC" w:rsidP="00A07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</w:t>
      </w:r>
      <w:r w:rsidRPr="008545CC">
        <w:rPr>
          <w:rFonts w:ascii="Times New Roman" w:hAnsi="Times New Roman" w:cs="Times New Roman"/>
          <w:sz w:val="28"/>
          <w:szCs w:val="28"/>
        </w:rPr>
        <w:t>Правовые аспекты проведения налогового контроля.</w:t>
      </w:r>
    </w:p>
    <w:p w14:paraId="5E79DA07" w14:textId="77777777" w:rsidR="00A07871" w:rsidRDefault="00A07871" w:rsidP="00A07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E9E241" w14:textId="77777777" w:rsidR="00A07871" w:rsidRDefault="00A07871" w:rsidP="008545CC">
      <w:pPr>
        <w:spacing w:after="0" w:line="240" w:lineRule="auto"/>
        <w:ind w:left="425"/>
        <w:jc w:val="both"/>
        <w:rPr>
          <w:rFonts w:ascii="Times New Roman" w:hAnsi="Times New Roman" w:cs="Times New Roman"/>
          <w:sz w:val="28"/>
          <w:szCs w:val="28"/>
        </w:rPr>
      </w:pPr>
    </w:p>
    <w:p w14:paraId="315D0095" w14:textId="77777777" w:rsidR="00A07871" w:rsidRPr="001A30E6" w:rsidRDefault="00A07871" w:rsidP="00A07871">
      <w:pPr>
        <w:spacing w:after="0" w:line="240" w:lineRule="auto"/>
        <w:ind w:left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30E6">
        <w:rPr>
          <w:rFonts w:ascii="Times New Roman" w:hAnsi="Times New Roman" w:cs="Times New Roman"/>
          <w:b/>
          <w:bCs/>
          <w:sz w:val="28"/>
          <w:szCs w:val="28"/>
        </w:rPr>
        <w:t xml:space="preserve">9. Субъекты налоговых правоотношений. </w:t>
      </w:r>
    </w:p>
    <w:p w14:paraId="1665260B" w14:textId="77777777" w:rsidR="00A07871" w:rsidRDefault="00A07871" w:rsidP="00A07871">
      <w:pPr>
        <w:spacing w:after="0" w:line="240" w:lineRule="auto"/>
        <w:ind w:left="425"/>
        <w:jc w:val="center"/>
        <w:rPr>
          <w:rFonts w:ascii="Times New Roman" w:hAnsi="Times New Roman" w:cs="Times New Roman"/>
          <w:sz w:val="28"/>
          <w:szCs w:val="28"/>
        </w:rPr>
      </w:pPr>
    </w:p>
    <w:p w14:paraId="22683C6E" w14:textId="7E2A5520" w:rsidR="00A07871" w:rsidRDefault="00A07871" w:rsidP="00A07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A30E6">
        <w:rPr>
          <w:rFonts w:ascii="Times New Roman" w:hAnsi="Times New Roman" w:cs="Times New Roman"/>
          <w:sz w:val="28"/>
          <w:szCs w:val="28"/>
        </w:rPr>
        <w:t xml:space="preserve"> </w:t>
      </w:r>
      <w:r w:rsidRPr="00A07871">
        <w:rPr>
          <w:rFonts w:ascii="Times New Roman" w:hAnsi="Times New Roman" w:cs="Times New Roman"/>
          <w:sz w:val="28"/>
          <w:szCs w:val="28"/>
        </w:rPr>
        <w:t xml:space="preserve">Правовой статус налогоплательщиков. </w:t>
      </w:r>
    </w:p>
    <w:p w14:paraId="1F27B199" w14:textId="1B7BC14B" w:rsidR="00A07871" w:rsidRDefault="00A07871" w:rsidP="00A07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07871">
        <w:rPr>
          <w:rFonts w:ascii="Times New Roman" w:hAnsi="Times New Roman" w:cs="Times New Roman"/>
          <w:sz w:val="28"/>
          <w:szCs w:val="28"/>
        </w:rPr>
        <w:t>Права и обязанности налогоплательщиков.</w:t>
      </w:r>
    </w:p>
    <w:p w14:paraId="7EEB55E9" w14:textId="77777777" w:rsidR="00A07871" w:rsidRDefault="00A07871" w:rsidP="00A07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A07871">
        <w:rPr>
          <w:rFonts w:ascii="Times New Roman" w:hAnsi="Times New Roman" w:cs="Times New Roman"/>
          <w:sz w:val="28"/>
          <w:szCs w:val="28"/>
        </w:rPr>
        <w:t xml:space="preserve"> Правовое положение органов государственных доходов. </w:t>
      </w:r>
    </w:p>
    <w:p w14:paraId="6776099B" w14:textId="097F92AB" w:rsidR="00A07871" w:rsidRDefault="00A07871" w:rsidP="00A07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A07871">
        <w:rPr>
          <w:rFonts w:ascii="Times New Roman" w:hAnsi="Times New Roman" w:cs="Times New Roman"/>
          <w:sz w:val="28"/>
          <w:szCs w:val="28"/>
        </w:rPr>
        <w:t>Таможенные органы в осуществлении налоговой деятельности.</w:t>
      </w:r>
    </w:p>
    <w:p w14:paraId="618A2A2A" w14:textId="77777777" w:rsidR="00BD3250" w:rsidRPr="00BD3250" w:rsidRDefault="00BD3250" w:rsidP="00BD32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6375C2" w14:textId="64BBE868" w:rsidR="00BD3250" w:rsidRPr="00BD3250" w:rsidRDefault="00BD3250" w:rsidP="00BD32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3250">
        <w:rPr>
          <w:rFonts w:ascii="Times New Roman" w:hAnsi="Times New Roman" w:cs="Times New Roman"/>
          <w:b/>
          <w:bCs/>
          <w:sz w:val="28"/>
          <w:szCs w:val="28"/>
        </w:rPr>
        <w:t>10.  Специальные налоговые режимы.</w:t>
      </w:r>
    </w:p>
    <w:p w14:paraId="1AFCEFCF" w14:textId="77777777" w:rsidR="00BD3250" w:rsidRDefault="00BD3250" w:rsidP="00BD3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D2D5F2" w14:textId="6A6187A8" w:rsidR="00BD3250" w:rsidRPr="00BD3250" w:rsidRDefault="00BD3250" w:rsidP="00BD32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D3250">
        <w:rPr>
          <w:rFonts w:ascii="Times New Roman" w:hAnsi="Times New Roman" w:cs="Times New Roman"/>
          <w:sz w:val="28"/>
          <w:szCs w:val="28"/>
        </w:rPr>
        <w:t xml:space="preserve">Общие положения. </w:t>
      </w:r>
    </w:p>
    <w:p w14:paraId="22F44323" w14:textId="14AC05C6" w:rsidR="00BD3250" w:rsidRDefault="00BD3250" w:rsidP="00BD32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D3250">
        <w:rPr>
          <w:rFonts w:ascii="Times New Roman" w:hAnsi="Times New Roman" w:cs="Times New Roman"/>
          <w:sz w:val="28"/>
          <w:szCs w:val="28"/>
        </w:rPr>
        <w:t>Специальные налоговые режимы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8A898C" w14:textId="0AEAE4B9" w:rsidR="00BD3250" w:rsidRPr="00BD3250" w:rsidRDefault="00BD3250" w:rsidP="00BD32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D3250">
        <w:rPr>
          <w:rFonts w:ascii="Times New Roman" w:hAnsi="Times New Roman" w:cs="Times New Roman"/>
          <w:sz w:val="28"/>
          <w:szCs w:val="28"/>
        </w:rPr>
        <w:t xml:space="preserve">Особенности применения специальных налоговых режимов. </w:t>
      </w:r>
    </w:p>
    <w:p w14:paraId="12B2A763" w14:textId="77777777" w:rsidR="00BD3250" w:rsidRDefault="00BD3250" w:rsidP="00BD3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34FFFF" w14:textId="77777777" w:rsidR="00BD3250" w:rsidRDefault="00BD3250" w:rsidP="00BD3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93C12D" w14:textId="29E10A0E" w:rsidR="00FD62D4" w:rsidRPr="00FD62D4" w:rsidRDefault="00FD62D4" w:rsidP="00FD62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62D4">
        <w:rPr>
          <w:rFonts w:ascii="Times New Roman" w:hAnsi="Times New Roman" w:cs="Times New Roman"/>
          <w:b/>
          <w:bCs/>
          <w:sz w:val="28"/>
          <w:szCs w:val="28"/>
        </w:rPr>
        <w:t>11. Правовые особенности индивидуального подоходного налога,</w:t>
      </w:r>
    </w:p>
    <w:p w14:paraId="3A669DF6" w14:textId="77777777" w:rsidR="00FD62D4" w:rsidRPr="00FD62D4" w:rsidRDefault="00FD62D4" w:rsidP="00FD62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62D4">
        <w:rPr>
          <w:rFonts w:ascii="Times New Roman" w:hAnsi="Times New Roman" w:cs="Times New Roman"/>
          <w:b/>
          <w:bCs/>
          <w:sz w:val="28"/>
          <w:szCs w:val="28"/>
        </w:rPr>
        <w:t>корпоративного подоходного налога, социального налога.</w:t>
      </w:r>
    </w:p>
    <w:p w14:paraId="70126D5A" w14:textId="77777777" w:rsidR="00FD62D4" w:rsidRDefault="00FD62D4" w:rsidP="00FD62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235DC2" w14:textId="734DE0F9" w:rsidR="00FD62D4" w:rsidRDefault="00FD62D4" w:rsidP="00FD62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52AE5">
        <w:rPr>
          <w:rFonts w:ascii="Times New Roman" w:hAnsi="Times New Roman" w:cs="Times New Roman"/>
          <w:sz w:val="28"/>
          <w:szCs w:val="28"/>
        </w:rPr>
        <w:t>Сушность и э</w:t>
      </w:r>
      <w:r w:rsidRPr="00FD62D4">
        <w:rPr>
          <w:rFonts w:ascii="Times New Roman" w:hAnsi="Times New Roman" w:cs="Times New Roman"/>
          <w:sz w:val="28"/>
          <w:szCs w:val="28"/>
        </w:rPr>
        <w:t>лементы индивидуального подоходного налога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A90882" w14:textId="1B8B32F6" w:rsidR="00FD62D4" w:rsidRDefault="00FD62D4" w:rsidP="00FD62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52AE5" w:rsidRPr="00352AE5">
        <w:rPr>
          <w:rFonts w:ascii="Times New Roman" w:hAnsi="Times New Roman" w:cs="Times New Roman"/>
          <w:sz w:val="28"/>
          <w:szCs w:val="28"/>
        </w:rPr>
        <w:t>Сушность и элементы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62D4">
        <w:rPr>
          <w:rFonts w:ascii="Times New Roman" w:hAnsi="Times New Roman" w:cs="Times New Roman"/>
          <w:sz w:val="28"/>
          <w:szCs w:val="28"/>
        </w:rPr>
        <w:t>корпоративного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62D4">
        <w:rPr>
          <w:rFonts w:ascii="Times New Roman" w:hAnsi="Times New Roman" w:cs="Times New Roman"/>
          <w:sz w:val="28"/>
          <w:szCs w:val="28"/>
        </w:rPr>
        <w:t>подоходного налога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D6E022" w14:textId="043CFDE2" w:rsidR="00FD62D4" w:rsidRDefault="00FD62D4" w:rsidP="00FD62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52AE5" w:rsidRPr="00352AE5">
        <w:t xml:space="preserve"> </w:t>
      </w:r>
      <w:r w:rsidR="00352AE5" w:rsidRPr="00352AE5">
        <w:rPr>
          <w:rFonts w:ascii="Times New Roman" w:hAnsi="Times New Roman" w:cs="Times New Roman"/>
          <w:sz w:val="28"/>
          <w:szCs w:val="28"/>
        </w:rPr>
        <w:t xml:space="preserve">Сушность и элементы </w:t>
      </w:r>
      <w:r w:rsidRPr="00FD62D4">
        <w:rPr>
          <w:rFonts w:ascii="Times New Roman" w:hAnsi="Times New Roman" w:cs="Times New Roman"/>
          <w:sz w:val="28"/>
          <w:szCs w:val="28"/>
        </w:rPr>
        <w:t>социального налога.</w:t>
      </w:r>
    </w:p>
    <w:p w14:paraId="01A9F1FD" w14:textId="77777777" w:rsidR="00550D14" w:rsidRDefault="00550D14" w:rsidP="00FD62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EAAA2D" w14:textId="77777777" w:rsidR="00352AE5" w:rsidRDefault="00352AE5" w:rsidP="00FD62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239212" w14:textId="5F2E322B" w:rsidR="00352AE5" w:rsidRPr="00352AE5" w:rsidRDefault="00352AE5" w:rsidP="00352A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2AE5">
        <w:rPr>
          <w:rFonts w:ascii="Times New Roman" w:hAnsi="Times New Roman" w:cs="Times New Roman"/>
          <w:b/>
          <w:bCs/>
          <w:sz w:val="28"/>
          <w:szCs w:val="28"/>
        </w:rPr>
        <w:t>12.  Правовые особенности рентного налога на экспорт, специальных</w:t>
      </w:r>
    </w:p>
    <w:p w14:paraId="03A787EC" w14:textId="77777777" w:rsidR="00352AE5" w:rsidRPr="00352AE5" w:rsidRDefault="00352AE5" w:rsidP="00352A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2AE5">
        <w:rPr>
          <w:rFonts w:ascii="Times New Roman" w:hAnsi="Times New Roman" w:cs="Times New Roman"/>
          <w:b/>
          <w:bCs/>
          <w:sz w:val="28"/>
          <w:szCs w:val="28"/>
        </w:rPr>
        <w:t>платежей и налогов с недропользователей, налога на игорный бизнес.</w:t>
      </w:r>
    </w:p>
    <w:p w14:paraId="7F8BB4BD" w14:textId="77777777" w:rsidR="00352AE5" w:rsidRPr="00352AE5" w:rsidRDefault="00352AE5" w:rsidP="00352A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37A7B6" w14:textId="1E9C83DA" w:rsidR="00352AE5" w:rsidRDefault="00352AE5" w:rsidP="00352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52AE5">
        <w:rPr>
          <w:rFonts w:ascii="Times New Roman" w:hAnsi="Times New Roman" w:cs="Times New Roman"/>
          <w:sz w:val="28"/>
          <w:szCs w:val="28"/>
        </w:rPr>
        <w:t xml:space="preserve"> Сушность и элементы налога на игорный бизнес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55901C" w14:textId="77777777" w:rsidR="00352AE5" w:rsidRDefault="00352AE5" w:rsidP="00352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52AE5">
        <w:rPr>
          <w:rFonts w:ascii="Times New Roman" w:hAnsi="Times New Roman" w:cs="Times New Roman"/>
          <w:sz w:val="28"/>
          <w:szCs w:val="28"/>
        </w:rPr>
        <w:t xml:space="preserve"> Сушность и элементы рентного налога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2AE5">
        <w:rPr>
          <w:rFonts w:ascii="Times New Roman" w:hAnsi="Times New Roman" w:cs="Times New Roman"/>
          <w:sz w:val="28"/>
          <w:szCs w:val="28"/>
        </w:rPr>
        <w:t xml:space="preserve">экспорт </w:t>
      </w:r>
    </w:p>
    <w:p w14:paraId="37A9A333" w14:textId="3B8C3A8D" w:rsidR="00352AE5" w:rsidRDefault="00352AE5" w:rsidP="00352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</w:t>
      </w:r>
      <w:r w:rsidRPr="00352AE5">
        <w:rPr>
          <w:rFonts w:ascii="Times New Roman" w:hAnsi="Times New Roman" w:cs="Times New Roman"/>
          <w:sz w:val="28"/>
          <w:szCs w:val="28"/>
        </w:rPr>
        <w:t xml:space="preserve">ушность и элементы специальных платежей и налогов недропользователей. </w:t>
      </w:r>
    </w:p>
    <w:p w14:paraId="6DCB5825" w14:textId="77777777" w:rsidR="005D15ED" w:rsidRDefault="005D15ED" w:rsidP="00352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0226B2" w14:textId="77777777" w:rsidR="005D15ED" w:rsidRDefault="005D15ED" w:rsidP="00352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1E2809" w14:textId="5095BDBC" w:rsidR="005D15ED" w:rsidRPr="005D15ED" w:rsidRDefault="005D15ED" w:rsidP="005D15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15ED">
        <w:rPr>
          <w:rFonts w:ascii="Times New Roman" w:hAnsi="Times New Roman" w:cs="Times New Roman"/>
          <w:b/>
          <w:bCs/>
          <w:sz w:val="28"/>
          <w:szCs w:val="28"/>
        </w:rPr>
        <w:t>13. Правовые особенности налога на транспортные средства, налога на имущество, земельного налога.</w:t>
      </w:r>
    </w:p>
    <w:p w14:paraId="0B838BC5" w14:textId="77777777" w:rsidR="005D15ED" w:rsidRPr="005D15ED" w:rsidRDefault="005D15ED" w:rsidP="005D15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2F926A" w14:textId="685E9C33" w:rsidR="005D15ED" w:rsidRDefault="005D15ED" w:rsidP="005D15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</w:t>
      </w:r>
      <w:r w:rsidRPr="005D15ED">
        <w:rPr>
          <w:rFonts w:ascii="Times New Roman" w:hAnsi="Times New Roman" w:cs="Times New Roman"/>
          <w:sz w:val="28"/>
          <w:szCs w:val="28"/>
        </w:rPr>
        <w:t xml:space="preserve"> Сущность </w:t>
      </w:r>
      <w:r>
        <w:rPr>
          <w:rFonts w:ascii="Times New Roman" w:hAnsi="Times New Roman" w:cs="Times New Roman"/>
          <w:sz w:val="28"/>
          <w:szCs w:val="28"/>
        </w:rPr>
        <w:t>и э</w:t>
      </w:r>
      <w:r w:rsidRPr="005D15ED">
        <w:rPr>
          <w:rFonts w:ascii="Times New Roman" w:hAnsi="Times New Roman" w:cs="Times New Roman"/>
          <w:sz w:val="28"/>
          <w:szCs w:val="28"/>
        </w:rPr>
        <w:t xml:space="preserve">лементы налога на транспортные средства, </w:t>
      </w:r>
    </w:p>
    <w:p w14:paraId="01322B2C" w14:textId="2E3BECB9" w:rsidR="005D15ED" w:rsidRDefault="005D15ED" w:rsidP="005D15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 Сущность и элементы </w:t>
      </w:r>
      <w:r w:rsidRPr="005D15ED">
        <w:rPr>
          <w:rFonts w:ascii="Times New Roman" w:hAnsi="Times New Roman" w:cs="Times New Roman"/>
          <w:sz w:val="28"/>
          <w:szCs w:val="28"/>
        </w:rPr>
        <w:t xml:space="preserve">налога на имущество, </w:t>
      </w:r>
    </w:p>
    <w:p w14:paraId="0AE14D41" w14:textId="1BDAFD10" w:rsidR="005D15ED" w:rsidRDefault="005D15ED" w:rsidP="005D15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 </w:t>
      </w:r>
      <w:r w:rsidRPr="005D15ED">
        <w:rPr>
          <w:rFonts w:ascii="Times New Roman" w:hAnsi="Times New Roman" w:cs="Times New Roman"/>
          <w:sz w:val="28"/>
          <w:szCs w:val="28"/>
        </w:rPr>
        <w:t>Сущность и элементы земельного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15ED">
        <w:rPr>
          <w:rFonts w:ascii="Times New Roman" w:hAnsi="Times New Roman" w:cs="Times New Roman"/>
          <w:sz w:val="28"/>
          <w:szCs w:val="28"/>
        </w:rPr>
        <w:t xml:space="preserve">налога. </w:t>
      </w:r>
    </w:p>
    <w:p w14:paraId="07EE89AC" w14:textId="77777777" w:rsidR="00352AE5" w:rsidRDefault="00352AE5" w:rsidP="00352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C9438B" w14:textId="77777777" w:rsidR="00A84F79" w:rsidRDefault="00A84F79" w:rsidP="00A84F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DA80E4" w14:textId="77777777" w:rsidR="00A84F79" w:rsidRPr="00A84F79" w:rsidRDefault="00A84F79" w:rsidP="00A84F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4F79">
        <w:rPr>
          <w:rFonts w:ascii="Times New Roman" w:hAnsi="Times New Roman" w:cs="Times New Roman"/>
          <w:b/>
          <w:bCs/>
          <w:sz w:val="28"/>
          <w:szCs w:val="28"/>
        </w:rPr>
        <w:t xml:space="preserve">14. Правовые особенности налога на добавленную стоимость, акцизов. </w:t>
      </w:r>
    </w:p>
    <w:p w14:paraId="2CC2EAA5" w14:textId="77777777" w:rsidR="00A84F79" w:rsidRDefault="00A84F79" w:rsidP="00A84F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960800" w14:textId="050B6255" w:rsidR="00A84F79" w:rsidRDefault="00A84F79" w:rsidP="00A84F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F7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84F79">
        <w:rPr>
          <w:rFonts w:ascii="Times New Roman" w:hAnsi="Times New Roman" w:cs="Times New Roman"/>
          <w:sz w:val="28"/>
          <w:szCs w:val="28"/>
        </w:rPr>
        <w:t>Сущность</w:t>
      </w:r>
      <w:r>
        <w:rPr>
          <w:rFonts w:ascii="Times New Roman" w:hAnsi="Times New Roman" w:cs="Times New Roman"/>
          <w:sz w:val="28"/>
          <w:szCs w:val="28"/>
        </w:rPr>
        <w:t xml:space="preserve"> и понятие</w:t>
      </w:r>
      <w:r w:rsidRPr="00A84F79">
        <w:rPr>
          <w:rFonts w:ascii="Times New Roman" w:hAnsi="Times New Roman" w:cs="Times New Roman"/>
          <w:sz w:val="28"/>
          <w:szCs w:val="28"/>
        </w:rPr>
        <w:t xml:space="preserve"> косвенных налогов. </w:t>
      </w:r>
    </w:p>
    <w:p w14:paraId="7A87ED61" w14:textId="7F2000A2" w:rsidR="00A84F79" w:rsidRDefault="00A84F79" w:rsidP="00A84F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 Э</w:t>
      </w:r>
      <w:r w:rsidRPr="00A84F79">
        <w:rPr>
          <w:rFonts w:ascii="Times New Roman" w:hAnsi="Times New Roman" w:cs="Times New Roman"/>
          <w:sz w:val="28"/>
          <w:szCs w:val="28"/>
        </w:rPr>
        <w:t>лементы НДС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BF550C" w14:textId="30A43269" w:rsidR="00A84F79" w:rsidRDefault="00A84F79" w:rsidP="00A84F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Элементы</w:t>
      </w:r>
      <w:r w:rsidRPr="00A84F79">
        <w:rPr>
          <w:rFonts w:ascii="Times New Roman" w:hAnsi="Times New Roman" w:cs="Times New Roman"/>
          <w:sz w:val="28"/>
          <w:szCs w:val="28"/>
        </w:rPr>
        <w:t xml:space="preserve"> акциза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C47ECC7" w14:textId="77777777" w:rsidR="00BE3958" w:rsidRDefault="00BE3958" w:rsidP="00A84F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EF29C2" w14:textId="77777777" w:rsidR="00BE3958" w:rsidRDefault="00BE3958" w:rsidP="00A84F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1B2B6D" w14:textId="159AEFBA" w:rsidR="00BE3958" w:rsidRPr="00BE3958" w:rsidRDefault="00BE3958" w:rsidP="00BE39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3958">
        <w:rPr>
          <w:rFonts w:ascii="Times New Roman" w:hAnsi="Times New Roman" w:cs="Times New Roman"/>
          <w:b/>
          <w:bCs/>
          <w:sz w:val="28"/>
          <w:szCs w:val="28"/>
        </w:rPr>
        <w:t>15. Государственное принуждение и юридическая ответственность в сфере налогообложения.</w:t>
      </w:r>
    </w:p>
    <w:p w14:paraId="4F026682" w14:textId="77777777" w:rsidR="00BE3958" w:rsidRPr="00BE3958" w:rsidRDefault="00BE3958" w:rsidP="00BE3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18F81E" w14:textId="5C797407" w:rsidR="00BE3958" w:rsidRPr="00BE3958" w:rsidRDefault="00BE3958" w:rsidP="00BE395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E3958">
        <w:rPr>
          <w:rFonts w:ascii="Times New Roman" w:hAnsi="Times New Roman" w:cs="Times New Roman"/>
          <w:sz w:val="28"/>
          <w:szCs w:val="28"/>
        </w:rPr>
        <w:t xml:space="preserve">Понятие и сущность государственного принуждения в сфере </w:t>
      </w:r>
    </w:p>
    <w:p w14:paraId="374EEA54" w14:textId="77777777" w:rsidR="00BE3958" w:rsidRDefault="00BE3958" w:rsidP="00BE3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958">
        <w:rPr>
          <w:rFonts w:ascii="Times New Roman" w:hAnsi="Times New Roman" w:cs="Times New Roman"/>
          <w:sz w:val="28"/>
          <w:szCs w:val="28"/>
        </w:rPr>
        <w:t xml:space="preserve">налогообложения. </w:t>
      </w:r>
    </w:p>
    <w:p w14:paraId="08C4F5A8" w14:textId="42CD1771" w:rsidR="00BE3958" w:rsidRDefault="00BE3958" w:rsidP="00BE395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BE3958">
        <w:rPr>
          <w:rFonts w:ascii="Times New Roman" w:hAnsi="Times New Roman" w:cs="Times New Roman"/>
          <w:sz w:val="28"/>
          <w:szCs w:val="28"/>
        </w:rPr>
        <w:t xml:space="preserve">Юридическая ответственность за налоговые правонарушения. </w:t>
      </w:r>
    </w:p>
    <w:p w14:paraId="7A448A19" w14:textId="7AFA8624" w:rsidR="00BE3958" w:rsidRDefault="00BE3958" w:rsidP="00BE395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E3958">
        <w:rPr>
          <w:rFonts w:ascii="Times New Roman" w:hAnsi="Times New Roman" w:cs="Times New Roman"/>
          <w:sz w:val="28"/>
          <w:szCs w:val="28"/>
        </w:rPr>
        <w:t>Виды юридической ответственности за налоговые правонарушения</w:t>
      </w:r>
      <w:r w:rsidR="002931CE">
        <w:rPr>
          <w:rFonts w:ascii="Times New Roman" w:hAnsi="Times New Roman" w:cs="Times New Roman"/>
          <w:sz w:val="28"/>
          <w:szCs w:val="28"/>
        </w:rPr>
        <w:t>.</w:t>
      </w:r>
    </w:p>
    <w:p w14:paraId="2990A10A" w14:textId="77777777" w:rsidR="002931CE" w:rsidRDefault="002931CE" w:rsidP="00BE395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77B42B4" w14:textId="77777777" w:rsidR="002931CE" w:rsidRDefault="002931CE" w:rsidP="00BE395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AF6A9EB" w14:textId="690064A5" w:rsidR="00F55510" w:rsidRDefault="00F55510" w:rsidP="002931CE">
      <w:pPr>
        <w:pStyle w:val="a3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5510">
        <w:rPr>
          <w:rFonts w:ascii="Times New Roman" w:hAnsi="Times New Roman" w:cs="Times New Roman"/>
          <w:b/>
          <w:bCs/>
          <w:sz w:val="28"/>
          <w:szCs w:val="28"/>
        </w:rPr>
        <w:t>Рекомендуемые нормативные правовые акты и литература</w:t>
      </w:r>
    </w:p>
    <w:p w14:paraId="6383D11C" w14:textId="1434EB48" w:rsidR="00F55510" w:rsidRDefault="00F55510" w:rsidP="002931CE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C6604E" w14:textId="38BA70BD" w:rsidR="002931CE" w:rsidRPr="002931CE" w:rsidRDefault="002931CE" w:rsidP="002931CE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31CE">
        <w:rPr>
          <w:rFonts w:ascii="Times New Roman" w:hAnsi="Times New Roman" w:cs="Times New Roman"/>
          <w:b/>
          <w:bCs/>
          <w:sz w:val="28"/>
          <w:szCs w:val="28"/>
        </w:rPr>
        <w:t>1. Основная:</w:t>
      </w:r>
    </w:p>
    <w:p w14:paraId="4F93A114" w14:textId="7DEDB7F9" w:rsidR="002931CE" w:rsidRPr="002931CE" w:rsidRDefault="002931CE" w:rsidP="002931CE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2931CE">
        <w:rPr>
          <w:rFonts w:ascii="Times New Roman" w:hAnsi="Times New Roman" w:cs="Times New Roman"/>
          <w:sz w:val="28"/>
          <w:szCs w:val="28"/>
        </w:rPr>
        <w:t xml:space="preserve">1.Налоговое право Республики Казахстан (общая часть): учеб. пособие / Алибеков С.Т., Бердибаева </w:t>
      </w:r>
      <w:r w:rsidR="005E2019">
        <w:rPr>
          <w:rFonts w:ascii="Times New Roman" w:hAnsi="Times New Roman" w:cs="Times New Roman"/>
          <w:sz w:val="28"/>
          <w:szCs w:val="28"/>
        </w:rPr>
        <w:t xml:space="preserve"> </w:t>
      </w:r>
      <w:r w:rsidRPr="002931CE">
        <w:rPr>
          <w:rFonts w:ascii="Times New Roman" w:hAnsi="Times New Roman" w:cs="Times New Roman"/>
          <w:sz w:val="28"/>
          <w:szCs w:val="28"/>
        </w:rPr>
        <w:t>А.К. – Алматы: Қазақ университеті, – 2018. – 2-е изд., перераб. и доп. – 152 с.</w:t>
      </w:r>
    </w:p>
    <w:p w14:paraId="6D9752E1" w14:textId="77777777" w:rsidR="002931CE" w:rsidRPr="002931CE" w:rsidRDefault="002931CE" w:rsidP="002931CE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2931CE">
        <w:rPr>
          <w:rFonts w:ascii="Times New Roman" w:hAnsi="Times New Roman" w:cs="Times New Roman"/>
          <w:sz w:val="28"/>
          <w:szCs w:val="28"/>
        </w:rPr>
        <w:t xml:space="preserve">2. Худяков А.И. Налоговое право Республики Казахстан. Общая часть: Учебник. – Алматы: ТОО </w:t>
      </w:r>
    </w:p>
    <w:p w14:paraId="6153810A" w14:textId="77777777" w:rsidR="002931CE" w:rsidRPr="002931CE" w:rsidRDefault="002931CE" w:rsidP="002931CE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2931CE">
        <w:rPr>
          <w:rFonts w:ascii="Times New Roman" w:hAnsi="Times New Roman" w:cs="Times New Roman"/>
          <w:sz w:val="28"/>
          <w:szCs w:val="28"/>
        </w:rPr>
        <w:t>«Издательство НОРМА-К», 2003, - 512 с.</w:t>
      </w:r>
    </w:p>
    <w:p w14:paraId="5B8A4DD9" w14:textId="77777777" w:rsidR="002931CE" w:rsidRPr="002931CE" w:rsidRDefault="002931CE" w:rsidP="002931CE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2931CE">
        <w:rPr>
          <w:rFonts w:ascii="Times New Roman" w:hAnsi="Times New Roman" w:cs="Times New Roman"/>
          <w:sz w:val="28"/>
          <w:szCs w:val="28"/>
        </w:rPr>
        <w:t>3. Налоговое право. Грачева Е.Ю.- Издательство «Проспект»- 2020.-304 с.</w:t>
      </w:r>
    </w:p>
    <w:p w14:paraId="63D96947" w14:textId="77777777" w:rsidR="002931CE" w:rsidRPr="002931CE" w:rsidRDefault="002931CE" w:rsidP="002931CE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2931CE">
        <w:rPr>
          <w:rFonts w:ascii="Times New Roman" w:hAnsi="Times New Roman" w:cs="Times New Roman"/>
          <w:sz w:val="28"/>
          <w:szCs w:val="28"/>
        </w:rPr>
        <w:t>4. Черняков А.А. Налоговое право Республики Казахстан: Курс лекций. – Алматы, НИЦ КОУ, 2008.</w:t>
      </w:r>
    </w:p>
    <w:p w14:paraId="26A8B4C4" w14:textId="77777777" w:rsidR="002931CE" w:rsidRPr="002931CE" w:rsidRDefault="002931CE" w:rsidP="002931CE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2931CE">
        <w:rPr>
          <w:rFonts w:ascii="Times New Roman" w:hAnsi="Times New Roman" w:cs="Times New Roman"/>
          <w:sz w:val="28"/>
          <w:szCs w:val="28"/>
        </w:rPr>
        <w:t>5. Порохов Е.В. Налоговое право. Учебник. - Алматы, 2023. 1148 с</w:t>
      </w:r>
    </w:p>
    <w:p w14:paraId="369CDE41" w14:textId="77777777" w:rsidR="002931CE" w:rsidRDefault="002931CE" w:rsidP="002931CE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312B933A" w14:textId="60D7B901" w:rsidR="002931CE" w:rsidRPr="002931CE" w:rsidRDefault="002931CE" w:rsidP="002931CE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31CE">
        <w:rPr>
          <w:rFonts w:ascii="Times New Roman" w:hAnsi="Times New Roman" w:cs="Times New Roman"/>
          <w:b/>
          <w:bCs/>
          <w:sz w:val="28"/>
          <w:szCs w:val="28"/>
        </w:rPr>
        <w:t>2. Дополнительная:</w:t>
      </w:r>
    </w:p>
    <w:p w14:paraId="6FBBF19B" w14:textId="77777777" w:rsidR="002931CE" w:rsidRPr="002931CE" w:rsidRDefault="002931CE" w:rsidP="002931CE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2931CE">
        <w:rPr>
          <w:rFonts w:ascii="Times New Roman" w:hAnsi="Times New Roman" w:cs="Times New Roman"/>
          <w:sz w:val="28"/>
          <w:szCs w:val="28"/>
        </w:rPr>
        <w:t>1.Капсалямова С.С. Финансовое право Республики Казахстан: Особенная часть: Учеб. пособие. -</w:t>
      </w:r>
    </w:p>
    <w:p w14:paraId="1830C9D6" w14:textId="77777777" w:rsidR="002931CE" w:rsidRPr="002931CE" w:rsidRDefault="002931CE" w:rsidP="002931CE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2931CE">
        <w:rPr>
          <w:rFonts w:ascii="Times New Roman" w:hAnsi="Times New Roman" w:cs="Times New Roman"/>
          <w:sz w:val="28"/>
          <w:szCs w:val="28"/>
        </w:rPr>
        <w:t>Алматы: ТехноЭрудит, 2020. - 321 с.</w:t>
      </w:r>
    </w:p>
    <w:p w14:paraId="22BBDA68" w14:textId="77777777" w:rsidR="002931CE" w:rsidRPr="002931CE" w:rsidRDefault="002931CE" w:rsidP="002931CE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2931CE">
        <w:rPr>
          <w:rFonts w:ascii="Times New Roman" w:hAnsi="Times New Roman" w:cs="Times New Roman"/>
          <w:sz w:val="28"/>
          <w:szCs w:val="28"/>
        </w:rPr>
        <w:t xml:space="preserve">2. Налоговое право: учебник для бакалавриата / А. Н. Козырин; Нац. исслед. ун-т «Высшая школа </w:t>
      </w:r>
    </w:p>
    <w:p w14:paraId="1BB67C15" w14:textId="77777777" w:rsidR="002931CE" w:rsidRPr="002931CE" w:rsidRDefault="002931CE" w:rsidP="002931CE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2931CE">
        <w:rPr>
          <w:rFonts w:ascii="Times New Roman" w:hAnsi="Times New Roman" w:cs="Times New Roman"/>
          <w:sz w:val="28"/>
          <w:szCs w:val="28"/>
        </w:rPr>
        <w:t>экономики». - М.: Изд. дом Высшей школы экономики, 2021. – 487</w:t>
      </w:r>
    </w:p>
    <w:p w14:paraId="42C3033A" w14:textId="77777777" w:rsidR="002931CE" w:rsidRPr="002931CE" w:rsidRDefault="002931CE" w:rsidP="002931CE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2931CE">
        <w:rPr>
          <w:rFonts w:ascii="Times New Roman" w:hAnsi="Times New Roman" w:cs="Times New Roman"/>
          <w:sz w:val="28"/>
          <w:szCs w:val="28"/>
        </w:rPr>
        <w:t>3. Порохов Е.В. История налоговой системы и налогового права РК в лицах и фактах</w:t>
      </w:r>
    </w:p>
    <w:p w14:paraId="4E5F9A7E" w14:textId="77777777" w:rsidR="002931CE" w:rsidRPr="002931CE" w:rsidRDefault="002931CE" w:rsidP="002931CE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2931CE">
        <w:rPr>
          <w:rFonts w:ascii="Times New Roman" w:hAnsi="Times New Roman" w:cs="Times New Roman"/>
          <w:sz w:val="28"/>
          <w:szCs w:val="28"/>
        </w:rPr>
        <w:t>(30 лет независимости и налоговому суверенитету Казахстана)</w:t>
      </w:r>
    </w:p>
    <w:p w14:paraId="44B6A61F" w14:textId="77777777" w:rsidR="002931CE" w:rsidRPr="002931CE" w:rsidRDefault="002931CE" w:rsidP="002931CE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2931CE">
        <w:rPr>
          <w:rFonts w:ascii="Times New Roman" w:hAnsi="Times New Roman" w:cs="Times New Roman"/>
          <w:sz w:val="28"/>
          <w:szCs w:val="28"/>
        </w:rPr>
        <w:t>https://online.zakon.kz/m/amp/download/35601390</w:t>
      </w:r>
    </w:p>
    <w:p w14:paraId="2E0FBEA4" w14:textId="77777777" w:rsidR="002931CE" w:rsidRPr="002931CE" w:rsidRDefault="002931CE" w:rsidP="002931CE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2931CE">
        <w:rPr>
          <w:rFonts w:ascii="Times New Roman" w:hAnsi="Times New Roman" w:cs="Times New Roman"/>
          <w:sz w:val="28"/>
          <w:szCs w:val="28"/>
        </w:rPr>
        <w:t>4. Порохов Е.В. Налоговые споры. Учебное пособие.- Алматы, 2023. 284 с.</w:t>
      </w:r>
    </w:p>
    <w:p w14:paraId="0A979934" w14:textId="3B074133" w:rsidR="002931CE" w:rsidRDefault="002931CE" w:rsidP="002931CE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2931CE">
        <w:rPr>
          <w:rFonts w:ascii="Times New Roman" w:hAnsi="Times New Roman" w:cs="Times New Roman"/>
          <w:sz w:val="28"/>
          <w:szCs w:val="28"/>
        </w:rPr>
        <w:t>5. Налоговое право: учебно-методическое пособие: практикум / О. А. Иванова. – Пермь, 2022. – 88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AE91F4D" w14:textId="77777777" w:rsidR="002669D4" w:rsidRDefault="002669D4" w:rsidP="002931CE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6F515558" w14:textId="4413CC10" w:rsidR="002669D4" w:rsidRPr="002669D4" w:rsidRDefault="002669D4" w:rsidP="002669D4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2669D4">
        <w:rPr>
          <w:rFonts w:ascii="Times New Roman" w:hAnsi="Times New Roman" w:cs="Times New Roman"/>
          <w:b/>
          <w:bCs/>
          <w:sz w:val="28"/>
          <w:szCs w:val="28"/>
        </w:rPr>
        <w:t>Интернет-ресурсы:</w:t>
      </w:r>
    </w:p>
    <w:p w14:paraId="7C25F2FE" w14:textId="37A43839" w:rsidR="002669D4" w:rsidRPr="002669D4" w:rsidRDefault="002669D4" w:rsidP="002669D4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2669D4">
        <w:rPr>
          <w:rFonts w:ascii="Times New Roman" w:hAnsi="Times New Roman" w:cs="Times New Roman"/>
          <w:sz w:val="28"/>
          <w:szCs w:val="28"/>
        </w:rPr>
        <w:t>1. Учебный материал: тезисы лекций, видео-лекции, методические рекомендации по подготовке к семинарским занятиям, СРС и т.п., доступные на сайте www.univer.kaznu.kz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9D4">
        <w:rPr>
          <w:rFonts w:ascii="Times New Roman" w:hAnsi="Times New Roman" w:cs="Times New Roman"/>
          <w:sz w:val="28"/>
          <w:szCs w:val="28"/>
        </w:rPr>
        <w:t>разделе УМКД. http://elibrary.kaznu.kz/ru</w:t>
      </w:r>
    </w:p>
    <w:p w14:paraId="51E53171" w14:textId="11544EC7" w:rsidR="002669D4" w:rsidRDefault="002669D4" w:rsidP="002669D4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2669D4">
        <w:rPr>
          <w:rFonts w:ascii="Times New Roman" w:hAnsi="Times New Roman" w:cs="Times New Roman"/>
          <w:sz w:val="28"/>
          <w:szCs w:val="28"/>
        </w:rPr>
        <w:t xml:space="preserve">2. Нормативные правовые акты в соответствии с темами дисциплины, доступные в правовой базе «Закон», «Әділет». </w:t>
      </w:r>
      <w:hyperlink r:id="rId6" w:history="1">
        <w:r w:rsidR="00FA3A61" w:rsidRPr="008C7BA9">
          <w:rPr>
            <w:rStyle w:val="a4"/>
            <w:rFonts w:ascii="Times New Roman" w:hAnsi="Times New Roman" w:cs="Times New Roman"/>
            <w:sz w:val="28"/>
            <w:szCs w:val="28"/>
          </w:rPr>
          <w:t>https://adilet.zan.kz/kaz/</w:t>
        </w:r>
      </w:hyperlink>
    </w:p>
    <w:p w14:paraId="173D2485" w14:textId="77777777" w:rsidR="00FA3A61" w:rsidRDefault="00FA3A61" w:rsidP="002669D4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7DAF800D" w14:textId="77777777" w:rsidR="00FA3A61" w:rsidRDefault="00FA3A61" w:rsidP="002669D4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649CC4E2" w14:textId="77777777" w:rsidR="00FA3A61" w:rsidRDefault="00FA3A61" w:rsidP="002669D4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66D1B808" w14:textId="77777777" w:rsidR="00FA3A61" w:rsidRDefault="00FA3A61" w:rsidP="002669D4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441B4A8E" w14:textId="77777777" w:rsidR="00FA3A61" w:rsidRDefault="00FA3A61" w:rsidP="002669D4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5D1944D8" w14:textId="477AAADA" w:rsidR="00FA3A61" w:rsidRPr="00FA3A61" w:rsidRDefault="004B60E5" w:rsidP="00FA3A61">
      <w:pPr>
        <w:pStyle w:val="a3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FA3A61" w:rsidRPr="00FA3A61">
        <w:rPr>
          <w:rFonts w:ascii="Times New Roman" w:hAnsi="Times New Roman" w:cs="Times New Roman"/>
          <w:b/>
          <w:bCs/>
          <w:sz w:val="28"/>
          <w:szCs w:val="28"/>
        </w:rPr>
        <w:t>ОСНОВНЫЕ ПРАВИЛА ПРОВЕДЕНИЯ ЭКЗАМЕНА:</w:t>
      </w:r>
    </w:p>
    <w:p w14:paraId="5D76AE28" w14:textId="77777777" w:rsidR="00FA3A61" w:rsidRDefault="00FA3A61" w:rsidP="00FA3A61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4070D718" w14:textId="77777777" w:rsidR="00342CDA" w:rsidRPr="00342CDA" w:rsidRDefault="00FA3A61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>Инструкция по сдаче экзамена:</w:t>
      </w:r>
    </w:p>
    <w:p w14:paraId="3EBD9567" w14:textId="77777777" w:rsidR="003D761D" w:rsidRDefault="00342CDA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42CDA">
        <w:rPr>
          <w:rFonts w:ascii="Times New Roman" w:hAnsi="Times New Roman" w:cs="Times New Roman"/>
          <w:sz w:val="28"/>
          <w:szCs w:val="28"/>
        </w:rPr>
        <w:t xml:space="preserve">Итоговый контроль (экзамен) по предмету </w:t>
      </w:r>
      <w:r w:rsidR="003D761D">
        <w:rPr>
          <w:rFonts w:ascii="Times New Roman" w:hAnsi="Times New Roman" w:cs="Times New Roman"/>
          <w:sz w:val="28"/>
          <w:szCs w:val="28"/>
        </w:rPr>
        <w:t>Налоговое право</w:t>
      </w:r>
      <w:r w:rsidRPr="00342CDA">
        <w:rPr>
          <w:rFonts w:ascii="Times New Roman" w:hAnsi="Times New Roman" w:cs="Times New Roman"/>
          <w:sz w:val="28"/>
          <w:szCs w:val="28"/>
        </w:rPr>
        <w:t xml:space="preserve"> для студентов очной формы обучения, проводится в виде теста в системе univer.kaznu.kz. </w:t>
      </w:r>
    </w:p>
    <w:p w14:paraId="00DB2A27" w14:textId="77777777" w:rsidR="003D761D" w:rsidRDefault="003D761D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 xml:space="preserve">Все инструкции univer.kaznu.kz загружены на главную страницу. </w:t>
      </w:r>
    </w:p>
    <w:p w14:paraId="26FDFC43" w14:textId="77777777" w:rsidR="003D761D" w:rsidRDefault="003D761D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 xml:space="preserve">Ход приема теста-контролируется системой автоматического прокторинга, под наблюдением Проктора или преподавателя (если прокторинга нет). </w:t>
      </w:r>
    </w:p>
    <w:p w14:paraId="31C7F2CD" w14:textId="2819A81D" w:rsidR="00342CDA" w:rsidRPr="00342CDA" w:rsidRDefault="003D761D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>Технология прокторинга (англ. "proctor" - контроль за ходом экзамена).</w:t>
      </w:r>
    </w:p>
    <w:p w14:paraId="31CA2B8C" w14:textId="350D36BA" w:rsidR="00342CDA" w:rsidRPr="00342CDA" w:rsidRDefault="003D761D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>Важно-экзамен обязательно проводится по заранее утвержденному графику, о чем заранее должны быть известны преподавателям и студентам.</w:t>
      </w:r>
    </w:p>
    <w:p w14:paraId="6A1F6ECD" w14:textId="02FBA600" w:rsidR="00342CDA" w:rsidRPr="00342CDA" w:rsidRDefault="003D761D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>В аттестационную ведомость оценка поступает автоматически после окончания тестирования:</w:t>
      </w:r>
    </w:p>
    <w:p w14:paraId="0DBDD13C" w14:textId="0B1C0E11" w:rsidR="00342CDA" w:rsidRPr="00342CDA" w:rsidRDefault="003D761D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>Время выставления баллов-до 48 часов. В ходе проведения проверки по режиму Онлайн прокторинга время выставления баллов может быть продлено.</w:t>
      </w:r>
    </w:p>
    <w:p w14:paraId="461097FB" w14:textId="6593F464" w:rsidR="00342CDA" w:rsidRPr="00342CDA" w:rsidRDefault="003D761D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>Тип теста-множественный выбор, 1,2,3 с правильным ответом.</w:t>
      </w:r>
    </w:p>
    <w:p w14:paraId="62D9C104" w14:textId="7B98AFA0" w:rsidR="00342CDA" w:rsidRPr="00342CDA" w:rsidRDefault="003D761D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>Количество тестовых вопросов в ИС Univer-40 вопросов. Предоставляется 1 возможность. Время прохождения теста-90 минут.</w:t>
      </w:r>
    </w:p>
    <w:p w14:paraId="56CEB1EF" w14:textId="1B53DED7" w:rsidR="00342CDA" w:rsidRPr="00342CDA" w:rsidRDefault="003D761D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 xml:space="preserve">Тестовые вопросы в ИС Univer-генерируются автоматически. </w:t>
      </w:r>
    </w:p>
    <w:p w14:paraId="06FFEFAC" w14:textId="328FD9FE" w:rsidR="00342CDA" w:rsidRPr="00342CDA" w:rsidRDefault="003D761D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>ИС Univer автоматически проверяет тестовые вопросы с помощью ключей правильного ответа.</w:t>
      </w:r>
    </w:p>
    <w:p w14:paraId="7200059B" w14:textId="6F1D4666" w:rsidR="00342CDA" w:rsidRPr="00342CDA" w:rsidRDefault="003D761D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>Студент должен подготовиться за 30 минут до поступления на экзамен. Это требование прокторинга.</w:t>
      </w:r>
    </w:p>
    <w:p w14:paraId="15981500" w14:textId="01CE4E78" w:rsidR="00342CDA" w:rsidRPr="00342CDA" w:rsidRDefault="003D761D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>Результаты теста могут быть пересмотрены в результате прокторинга. Если студент нарушает правила прохождения тестирования, его результат аннулируется.</w:t>
      </w:r>
    </w:p>
    <w:p w14:paraId="37FB40B5" w14:textId="11561BF9" w:rsidR="00342CDA" w:rsidRPr="00342CDA" w:rsidRDefault="003D761D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>Студент может ознакомиться с дополнительными инструкциями и правилами, связанными с прохождением экзамена, по следующим ссылкам.</w:t>
      </w:r>
    </w:p>
    <w:p w14:paraId="3CEE42F6" w14:textId="79631181" w:rsidR="00342CDA" w:rsidRPr="00342CDA" w:rsidRDefault="003D761D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>Политика оценки:</w:t>
      </w:r>
    </w:p>
    <w:p w14:paraId="585E44EA" w14:textId="3503C269" w:rsidR="00342CDA" w:rsidRPr="00342CDA" w:rsidRDefault="003D761D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>Критериальное оценивание: оценка результатов обучения в соответствии с дескрипторами, проверка сформированности компетенций (результатов обучения, указанных в целях) на промежуточном контроле и экзаменах.</w:t>
      </w:r>
    </w:p>
    <w:p w14:paraId="4C2EDDE7" w14:textId="77777777" w:rsidR="003D761D" w:rsidRDefault="003D761D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 xml:space="preserve">Итоговая оценка: оценка активности и участия работы в аудитории; выполнение задания, СРС (проект / кейс / программа/...) оценка. </w:t>
      </w:r>
    </w:p>
    <w:p w14:paraId="4F719207" w14:textId="260D898D" w:rsidR="00342CDA" w:rsidRPr="00342CDA" w:rsidRDefault="003D761D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>Предложена формула расчета итоговой оценки.</w:t>
      </w:r>
    </w:p>
    <w:p w14:paraId="52FBFB65" w14:textId="7284EE68" w:rsidR="00342CDA" w:rsidRPr="00342CDA" w:rsidRDefault="00701B1B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 xml:space="preserve">Итоговая оценка по дисциплине рассчитывается по следующей формуле: </w:t>
      </w:r>
    </w:p>
    <w:p w14:paraId="13A971C0" w14:textId="70BB05B0" w:rsidR="00342CDA" w:rsidRDefault="00342CDA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42CDA">
        <w:rPr>
          <w:rFonts w:ascii="Times New Roman" w:hAnsi="Times New Roman" w:cs="Times New Roman"/>
          <w:sz w:val="28"/>
          <w:szCs w:val="28"/>
        </w:rPr>
        <w:t>(РК1+РК2)/2∙0,6+ИК∙0,4. где АБ(РК) – промежуточный контроль; об(ИК) – итоговый контроль (экзамен).</w:t>
      </w:r>
    </w:p>
    <w:p w14:paraId="10FD5F90" w14:textId="77777777" w:rsidR="009109E6" w:rsidRPr="00342CDA" w:rsidRDefault="009109E6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5A78954A" w14:textId="35ED7813" w:rsidR="00FA3A61" w:rsidRPr="004B60E5" w:rsidRDefault="00701B1B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B60E5" w:rsidRPr="004B60E5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4B60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42CDA" w:rsidRPr="004B60E5">
        <w:rPr>
          <w:rFonts w:ascii="Times New Roman" w:hAnsi="Times New Roman" w:cs="Times New Roman"/>
          <w:b/>
          <w:bCs/>
          <w:sz w:val="28"/>
          <w:szCs w:val="28"/>
        </w:rPr>
        <w:t>Шкала оценок дается в силлабусе:</w:t>
      </w:r>
    </w:p>
    <w:p w14:paraId="4E6587F5" w14:textId="77777777" w:rsidR="009109E6" w:rsidRDefault="009109E6" w:rsidP="009109E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09DBB49" w14:textId="77777777" w:rsidR="009109E6" w:rsidRDefault="009109E6" w:rsidP="009109E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985"/>
        <w:gridCol w:w="2237"/>
        <w:gridCol w:w="2388"/>
        <w:gridCol w:w="3030"/>
      </w:tblGrid>
      <w:tr w:rsidR="009109E6" w:rsidRPr="009109E6" w14:paraId="056BCFFB" w14:textId="77777777" w:rsidTr="009109E6">
        <w:trPr>
          <w:trHeight w:val="846"/>
        </w:trPr>
        <w:tc>
          <w:tcPr>
            <w:tcW w:w="1985" w:type="dxa"/>
          </w:tcPr>
          <w:p w14:paraId="3963A001" w14:textId="36B006DA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буквенной системе</w:t>
            </w:r>
          </w:p>
        </w:tc>
        <w:tc>
          <w:tcPr>
            <w:tcW w:w="2237" w:type="dxa"/>
          </w:tcPr>
          <w:p w14:paraId="3DFE11F7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 xml:space="preserve">Цифровой </w:t>
            </w:r>
          </w:p>
          <w:p w14:paraId="57041522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эквивалент</w:t>
            </w:r>
          </w:p>
          <w:p w14:paraId="52ABA27A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</w:tc>
        <w:tc>
          <w:tcPr>
            <w:tcW w:w="2388" w:type="dxa"/>
          </w:tcPr>
          <w:p w14:paraId="1D84F618" w14:textId="19059A7E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(показатели)</w:t>
            </w: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0E1AD0C" w14:textId="6F62E04D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30" w:type="dxa"/>
          </w:tcPr>
          <w:p w14:paraId="3CB84CEC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Оценка по традиционной системе</w:t>
            </w:r>
          </w:p>
        </w:tc>
      </w:tr>
      <w:tr w:rsidR="009109E6" w:rsidRPr="009109E6" w14:paraId="1F4C3C96" w14:textId="77777777" w:rsidTr="009109E6">
        <w:trPr>
          <w:trHeight w:val="359"/>
        </w:trPr>
        <w:tc>
          <w:tcPr>
            <w:tcW w:w="1985" w:type="dxa"/>
          </w:tcPr>
          <w:p w14:paraId="14168649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2237" w:type="dxa"/>
          </w:tcPr>
          <w:p w14:paraId="3F2A578A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388" w:type="dxa"/>
          </w:tcPr>
          <w:p w14:paraId="566D2BBD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95-100</w:t>
            </w:r>
          </w:p>
        </w:tc>
        <w:tc>
          <w:tcPr>
            <w:tcW w:w="3030" w:type="dxa"/>
            <w:vMerge w:val="restart"/>
          </w:tcPr>
          <w:p w14:paraId="3533CD00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Отлично</w:t>
            </w:r>
          </w:p>
        </w:tc>
      </w:tr>
      <w:tr w:rsidR="009109E6" w:rsidRPr="009109E6" w14:paraId="4A58EAD6" w14:textId="77777777" w:rsidTr="009109E6">
        <w:trPr>
          <w:trHeight w:val="359"/>
        </w:trPr>
        <w:tc>
          <w:tcPr>
            <w:tcW w:w="1985" w:type="dxa"/>
          </w:tcPr>
          <w:p w14:paraId="4ABD1A30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A-</w:t>
            </w:r>
          </w:p>
        </w:tc>
        <w:tc>
          <w:tcPr>
            <w:tcW w:w="2237" w:type="dxa"/>
          </w:tcPr>
          <w:p w14:paraId="53A27928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3,67</w:t>
            </w:r>
          </w:p>
        </w:tc>
        <w:tc>
          <w:tcPr>
            <w:tcW w:w="2388" w:type="dxa"/>
          </w:tcPr>
          <w:p w14:paraId="1B0EC595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90-94</w:t>
            </w:r>
          </w:p>
        </w:tc>
        <w:tc>
          <w:tcPr>
            <w:tcW w:w="3030" w:type="dxa"/>
            <w:vMerge/>
          </w:tcPr>
          <w:p w14:paraId="20BE94A3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9E6" w:rsidRPr="009109E6" w14:paraId="0BA91733" w14:textId="77777777" w:rsidTr="009109E6">
        <w:trPr>
          <w:trHeight w:val="973"/>
        </w:trPr>
        <w:tc>
          <w:tcPr>
            <w:tcW w:w="1985" w:type="dxa"/>
          </w:tcPr>
          <w:p w14:paraId="5035E15E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B+</w:t>
            </w:r>
          </w:p>
        </w:tc>
        <w:tc>
          <w:tcPr>
            <w:tcW w:w="2237" w:type="dxa"/>
          </w:tcPr>
          <w:p w14:paraId="3E13B3E2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3,33</w:t>
            </w:r>
          </w:p>
        </w:tc>
        <w:tc>
          <w:tcPr>
            <w:tcW w:w="2388" w:type="dxa"/>
          </w:tcPr>
          <w:p w14:paraId="14E8ABB0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85-89</w:t>
            </w:r>
          </w:p>
        </w:tc>
        <w:tc>
          <w:tcPr>
            <w:tcW w:w="3030" w:type="dxa"/>
            <w:vMerge w:val="restart"/>
          </w:tcPr>
          <w:p w14:paraId="3D0F3676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</w:tc>
      </w:tr>
      <w:tr w:rsidR="009109E6" w:rsidRPr="009109E6" w14:paraId="774470DE" w14:textId="77777777" w:rsidTr="009109E6">
        <w:trPr>
          <w:trHeight w:val="215"/>
        </w:trPr>
        <w:tc>
          <w:tcPr>
            <w:tcW w:w="1985" w:type="dxa"/>
          </w:tcPr>
          <w:p w14:paraId="70EBBA32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2237" w:type="dxa"/>
          </w:tcPr>
          <w:p w14:paraId="1E52F29F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388" w:type="dxa"/>
          </w:tcPr>
          <w:p w14:paraId="6F328B4F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80-84</w:t>
            </w:r>
          </w:p>
        </w:tc>
        <w:tc>
          <w:tcPr>
            <w:tcW w:w="3030" w:type="dxa"/>
            <w:vMerge/>
          </w:tcPr>
          <w:p w14:paraId="011755D5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9E6" w:rsidRPr="009109E6" w14:paraId="038920B1" w14:textId="77777777" w:rsidTr="009109E6">
        <w:trPr>
          <w:trHeight w:val="135"/>
        </w:trPr>
        <w:tc>
          <w:tcPr>
            <w:tcW w:w="1985" w:type="dxa"/>
          </w:tcPr>
          <w:p w14:paraId="17AAE019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B-</w:t>
            </w:r>
          </w:p>
        </w:tc>
        <w:tc>
          <w:tcPr>
            <w:tcW w:w="2237" w:type="dxa"/>
          </w:tcPr>
          <w:p w14:paraId="1163F03C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2,67</w:t>
            </w:r>
          </w:p>
        </w:tc>
        <w:tc>
          <w:tcPr>
            <w:tcW w:w="2388" w:type="dxa"/>
          </w:tcPr>
          <w:p w14:paraId="4203D669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75-79</w:t>
            </w:r>
          </w:p>
        </w:tc>
        <w:tc>
          <w:tcPr>
            <w:tcW w:w="3030" w:type="dxa"/>
            <w:vMerge/>
          </w:tcPr>
          <w:p w14:paraId="28453EDB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9E6" w:rsidRPr="009109E6" w14:paraId="4BE5504C" w14:textId="77777777" w:rsidTr="009109E6">
        <w:trPr>
          <w:trHeight w:val="51"/>
        </w:trPr>
        <w:tc>
          <w:tcPr>
            <w:tcW w:w="1985" w:type="dxa"/>
          </w:tcPr>
          <w:p w14:paraId="3EB7E491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C+</w:t>
            </w:r>
          </w:p>
        </w:tc>
        <w:tc>
          <w:tcPr>
            <w:tcW w:w="2237" w:type="dxa"/>
          </w:tcPr>
          <w:p w14:paraId="2FC86658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2,33</w:t>
            </w:r>
          </w:p>
        </w:tc>
        <w:tc>
          <w:tcPr>
            <w:tcW w:w="2388" w:type="dxa"/>
          </w:tcPr>
          <w:p w14:paraId="360B0560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70-74</w:t>
            </w:r>
          </w:p>
        </w:tc>
        <w:tc>
          <w:tcPr>
            <w:tcW w:w="3030" w:type="dxa"/>
            <w:vMerge/>
          </w:tcPr>
          <w:p w14:paraId="5FDA11AF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9E6" w:rsidRPr="009109E6" w14:paraId="22A1D74E" w14:textId="77777777" w:rsidTr="009109E6">
        <w:trPr>
          <w:trHeight w:val="181"/>
        </w:trPr>
        <w:tc>
          <w:tcPr>
            <w:tcW w:w="1985" w:type="dxa"/>
          </w:tcPr>
          <w:p w14:paraId="374658C3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2237" w:type="dxa"/>
          </w:tcPr>
          <w:p w14:paraId="20C812EC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2388" w:type="dxa"/>
          </w:tcPr>
          <w:p w14:paraId="368AB8A8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65-69</w:t>
            </w:r>
          </w:p>
        </w:tc>
        <w:tc>
          <w:tcPr>
            <w:tcW w:w="3030" w:type="dxa"/>
            <w:vMerge w:val="restart"/>
          </w:tcPr>
          <w:p w14:paraId="02DAE578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Удовлетворительно</w:t>
            </w:r>
          </w:p>
        </w:tc>
      </w:tr>
      <w:tr w:rsidR="009109E6" w:rsidRPr="009109E6" w14:paraId="09C937DF" w14:textId="77777777" w:rsidTr="009109E6">
        <w:trPr>
          <w:trHeight w:val="250"/>
        </w:trPr>
        <w:tc>
          <w:tcPr>
            <w:tcW w:w="1985" w:type="dxa"/>
            <w:tcBorders>
              <w:bottom w:val="single" w:sz="4" w:space="0" w:color="auto"/>
            </w:tcBorders>
          </w:tcPr>
          <w:p w14:paraId="35CD9358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D+</w:t>
            </w:r>
          </w:p>
        </w:tc>
        <w:tc>
          <w:tcPr>
            <w:tcW w:w="2237" w:type="dxa"/>
            <w:tcBorders>
              <w:bottom w:val="single" w:sz="4" w:space="0" w:color="auto"/>
            </w:tcBorders>
          </w:tcPr>
          <w:p w14:paraId="2A9A76CE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1,33</w:t>
            </w:r>
          </w:p>
        </w:tc>
        <w:tc>
          <w:tcPr>
            <w:tcW w:w="2388" w:type="dxa"/>
            <w:tcBorders>
              <w:bottom w:val="single" w:sz="4" w:space="0" w:color="auto"/>
            </w:tcBorders>
          </w:tcPr>
          <w:p w14:paraId="02CC7C87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55-59</w:t>
            </w:r>
          </w:p>
        </w:tc>
        <w:tc>
          <w:tcPr>
            <w:tcW w:w="3030" w:type="dxa"/>
            <w:vMerge/>
          </w:tcPr>
          <w:p w14:paraId="79D209A7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9E6" w:rsidRPr="009109E6" w14:paraId="67DC4C16" w14:textId="77777777" w:rsidTr="009109E6">
        <w:trPr>
          <w:trHeight w:val="3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154C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A954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4EAF25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50-54</w:t>
            </w:r>
          </w:p>
        </w:tc>
        <w:tc>
          <w:tcPr>
            <w:tcW w:w="3030" w:type="dxa"/>
            <w:vMerge/>
            <w:tcBorders>
              <w:bottom w:val="single" w:sz="4" w:space="0" w:color="auto"/>
            </w:tcBorders>
          </w:tcPr>
          <w:p w14:paraId="7CA1D7AF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9E6" w:rsidRPr="009109E6" w14:paraId="1D668A86" w14:textId="77777777" w:rsidTr="009109E6">
        <w:trPr>
          <w:trHeight w:val="315"/>
        </w:trPr>
        <w:tc>
          <w:tcPr>
            <w:tcW w:w="1985" w:type="dxa"/>
            <w:vAlign w:val="center"/>
          </w:tcPr>
          <w:p w14:paraId="095FCDF9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FX</w:t>
            </w:r>
          </w:p>
        </w:tc>
        <w:tc>
          <w:tcPr>
            <w:tcW w:w="2237" w:type="dxa"/>
            <w:vAlign w:val="center"/>
          </w:tcPr>
          <w:p w14:paraId="3B6D851A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388" w:type="dxa"/>
            <w:vAlign w:val="center"/>
          </w:tcPr>
          <w:p w14:paraId="73980066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25-49</w:t>
            </w:r>
          </w:p>
        </w:tc>
        <w:tc>
          <w:tcPr>
            <w:tcW w:w="3030" w:type="dxa"/>
          </w:tcPr>
          <w:p w14:paraId="29542D9C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Неудовлетворительно</w:t>
            </w:r>
          </w:p>
        </w:tc>
      </w:tr>
      <w:tr w:rsidR="009109E6" w:rsidRPr="009109E6" w14:paraId="62E3BF1B" w14:textId="77777777" w:rsidTr="009109E6">
        <w:trPr>
          <w:trHeight w:val="315"/>
        </w:trPr>
        <w:tc>
          <w:tcPr>
            <w:tcW w:w="1985" w:type="dxa"/>
          </w:tcPr>
          <w:p w14:paraId="724A7556" w14:textId="70ED25FB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2237" w:type="dxa"/>
          </w:tcPr>
          <w:p w14:paraId="2D8453F6" w14:textId="54D711AF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88" w:type="dxa"/>
          </w:tcPr>
          <w:p w14:paraId="4895D79D" w14:textId="59CE3805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0-24</w:t>
            </w:r>
          </w:p>
        </w:tc>
        <w:tc>
          <w:tcPr>
            <w:tcW w:w="3030" w:type="dxa"/>
          </w:tcPr>
          <w:p w14:paraId="377D744F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C6E1EDA" w14:textId="77777777" w:rsidR="00113BE6" w:rsidRDefault="00113BE6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36625578" w14:textId="77777777" w:rsidR="00113BE6" w:rsidRPr="00BE3958" w:rsidRDefault="00113BE6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sectPr w:rsidR="00113BE6" w:rsidRPr="00BE3958" w:rsidSect="009109E6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0961"/>
    <w:multiLevelType w:val="hybridMultilevel"/>
    <w:tmpl w:val="FAC87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071AE"/>
    <w:multiLevelType w:val="hybridMultilevel"/>
    <w:tmpl w:val="DABC08E2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29555D4E"/>
    <w:multiLevelType w:val="hybridMultilevel"/>
    <w:tmpl w:val="C6CE8A40"/>
    <w:lvl w:ilvl="0" w:tplc="82C8B70C">
      <w:start w:val="4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" w15:restartNumberingAfterBreak="0">
    <w:nsid w:val="3ABE4CEA"/>
    <w:multiLevelType w:val="hybridMultilevel"/>
    <w:tmpl w:val="E924D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D00B2"/>
    <w:multiLevelType w:val="hybridMultilevel"/>
    <w:tmpl w:val="BF665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A72D1"/>
    <w:multiLevelType w:val="hybridMultilevel"/>
    <w:tmpl w:val="2E2CC84C"/>
    <w:lvl w:ilvl="0" w:tplc="4792198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6AC56278"/>
    <w:multiLevelType w:val="hybridMultilevel"/>
    <w:tmpl w:val="9C7E2D44"/>
    <w:lvl w:ilvl="0" w:tplc="C764C5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205402"/>
    <w:multiLevelType w:val="hybridMultilevel"/>
    <w:tmpl w:val="2834D172"/>
    <w:lvl w:ilvl="0" w:tplc="8DC8D0C2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0" w:hanging="360"/>
      </w:pPr>
    </w:lvl>
    <w:lvl w:ilvl="2" w:tplc="0419001B" w:tentative="1">
      <w:start w:val="1"/>
      <w:numFmt w:val="lowerRoman"/>
      <w:lvlText w:val="%3."/>
      <w:lvlJc w:val="right"/>
      <w:pPr>
        <w:ind w:left="1870" w:hanging="180"/>
      </w:pPr>
    </w:lvl>
    <w:lvl w:ilvl="3" w:tplc="0419000F" w:tentative="1">
      <w:start w:val="1"/>
      <w:numFmt w:val="decimal"/>
      <w:lvlText w:val="%4."/>
      <w:lvlJc w:val="left"/>
      <w:pPr>
        <w:ind w:left="2590" w:hanging="360"/>
      </w:pPr>
    </w:lvl>
    <w:lvl w:ilvl="4" w:tplc="04190019" w:tentative="1">
      <w:start w:val="1"/>
      <w:numFmt w:val="lowerLetter"/>
      <w:lvlText w:val="%5."/>
      <w:lvlJc w:val="left"/>
      <w:pPr>
        <w:ind w:left="3310" w:hanging="360"/>
      </w:pPr>
    </w:lvl>
    <w:lvl w:ilvl="5" w:tplc="0419001B" w:tentative="1">
      <w:start w:val="1"/>
      <w:numFmt w:val="lowerRoman"/>
      <w:lvlText w:val="%6."/>
      <w:lvlJc w:val="right"/>
      <w:pPr>
        <w:ind w:left="4030" w:hanging="180"/>
      </w:pPr>
    </w:lvl>
    <w:lvl w:ilvl="6" w:tplc="0419000F" w:tentative="1">
      <w:start w:val="1"/>
      <w:numFmt w:val="decimal"/>
      <w:lvlText w:val="%7."/>
      <w:lvlJc w:val="left"/>
      <w:pPr>
        <w:ind w:left="4750" w:hanging="360"/>
      </w:pPr>
    </w:lvl>
    <w:lvl w:ilvl="7" w:tplc="04190019" w:tentative="1">
      <w:start w:val="1"/>
      <w:numFmt w:val="lowerLetter"/>
      <w:lvlText w:val="%8."/>
      <w:lvlJc w:val="left"/>
      <w:pPr>
        <w:ind w:left="5470" w:hanging="360"/>
      </w:pPr>
    </w:lvl>
    <w:lvl w:ilvl="8" w:tplc="041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8" w15:restartNumberingAfterBreak="0">
    <w:nsid w:val="71C313F3"/>
    <w:multiLevelType w:val="hybridMultilevel"/>
    <w:tmpl w:val="6E504FB2"/>
    <w:lvl w:ilvl="0" w:tplc="41BC5E5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71FC20FA"/>
    <w:multiLevelType w:val="hybridMultilevel"/>
    <w:tmpl w:val="C882C104"/>
    <w:lvl w:ilvl="0" w:tplc="A128261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818304598">
    <w:abstractNumId w:val="3"/>
  </w:num>
  <w:num w:numId="2" w16cid:durableId="942566677">
    <w:abstractNumId w:val="0"/>
  </w:num>
  <w:num w:numId="3" w16cid:durableId="1741707855">
    <w:abstractNumId w:val="6"/>
  </w:num>
  <w:num w:numId="4" w16cid:durableId="1391802860">
    <w:abstractNumId w:val="2"/>
  </w:num>
  <w:num w:numId="5" w16cid:durableId="1091774363">
    <w:abstractNumId w:val="5"/>
  </w:num>
  <w:num w:numId="6" w16cid:durableId="882641651">
    <w:abstractNumId w:val="9"/>
  </w:num>
  <w:num w:numId="7" w16cid:durableId="7100192">
    <w:abstractNumId w:val="8"/>
  </w:num>
  <w:num w:numId="8" w16cid:durableId="1046294886">
    <w:abstractNumId w:val="4"/>
  </w:num>
  <w:num w:numId="9" w16cid:durableId="922447640">
    <w:abstractNumId w:val="7"/>
  </w:num>
  <w:num w:numId="10" w16cid:durableId="168571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562"/>
    <w:rsid w:val="000345CC"/>
    <w:rsid w:val="00042455"/>
    <w:rsid w:val="00097DEF"/>
    <w:rsid w:val="000C4145"/>
    <w:rsid w:val="00113BE6"/>
    <w:rsid w:val="001431A5"/>
    <w:rsid w:val="001A30E6"/>
    <w:rsid w:val="001A5C98"/>
    <w:rsid w:val="00204BBB"/>
    <w:rsid w:val="00213FC4"/>
    <w:rsid w:val="0025580C"/>
    <w:rsid w:val="002669D4"/>
    <w:rsid w:val="002931CE"/>
    <w:rsid w:val="00342CDA"/>
    <w:rsid w:val="00352AE5"/>
    <w:rsid w:val="003D761D"/>
    <w:rsid w:val="00446EF1"/>
    <w:rsid w:val="004770BE"/>
    <w:rsid w:val="00483ACD"/>
    <w:rsid w:val="004859C7"/>
    <w:rsid w:val="004B60E5"/>
    <w:rsid w:val="004D2D44"/>
    <w:rsid w:val="00510897"/>
    <w:rsid w:val="00550D14"/>
    <w:rsid w:val="005A04E1"/>
    <w:rsid w:val="005C70F8"/>
    <w:rsid w:val="005D15ED"/>
    <w:rsid w:val="005E2019"/>
    <w:rsid w:val="005F3797"/>
    <w:rsid w:val="00633E0C"/>
    <w:rsid w:val="00675B5E"/>
    <w:rsid w:val="00682940"/>
    <w:rsid w:val="00701B1B"/>
    <w:rsid w:val="007D7DC4"/>
    <w:rsid w:val="0081036D"/>
    <w:rsid w:val="00821D8E"/>
    <w:rsid w:val="008545CC"/>
    <w:rsid w:val="00892D9A"/>
    <w:rsid w:val="008A78C7"/>
    <w:rsid w:val="008C7206"/>
    <w:rsid w:val="009109E6"/>
    <w:rsid w:val="00932586"/>
    <w:rsid w:val="00A07871"/>
    <w:rsid w:val="00A71562"/>
    <w:rsid w:val="00A84F79"/>
    <w:rsid w:val="00AA7767"/>
    <w:rsid w:val="00AB4640"/>
    <w:rsid w:val="00AD3353"/>
    <w:rsid w:val="00AE1225"/>
    <w:rsid w:val="00AE3FD9"/>
    <w:rsid w:val="00B47FA7"/>
    <w:rsid w:val="00BA457B"/>
    <w:rsid w:val="00BA78C5"/>
    <w:rsid w:val="00BD3250"/>
    <w:rsid w:val="00BE3958"/>
    <w:rsid w:val="00BF1217"/>
    <w:rsid w:val="00C3438E"/>
    <w:rsid w:val="00C458E6"/>
    <w:rsid w:val="00C71941"/>
    <w:rsid w:val="00CF53F7"/>
    <w:rsid w:val="00D64A83"/>
    <w:rsid w:val="00DB6514"/>
    <w:rsid w:val="00DD3A10"/>
    <w:rsid w:val="00DF3140"/>
    <w:rsid w:val="00E47942"/>
    <w:rsid w:val="00E64A38"/>
    <w:rsid w:val="00E701AC"/>
    <w:rsid w:val="00EC5BF6"/>
    <w:rsid w:val="00F55510"/>
    <w:rsid w:val="00F76EC5"/>
    <w:rsid w:val="00F77AC9"/>
    <w:rsid w:val="00FA3A61"/>
    <w:rsid w:val="00FC525E"/>
    <w:rsid w:val="00FD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A0EAC"/>
  <w15:chartTrackingRefBased/>
  <w15:docId w15:val="{D9097CF3-4AEB-4D6F-9444-8C5ECFE7E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22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A3A6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A3A61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477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1394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Darhan Bakirov</dc:creator>
  <cp:keywords/>
  <dc:description/>
  <cp:lastModifiedBy>Darhan Bakirov</cp:lastModifiedBy>
  <cp:revision>5</cp:revision>
  <dcterms:created xsi:type="dcterms:W3CDTF">2025-12-23T16:53:00Z</dcterms:created>
  <dcterms:modified xsi:type="dcterms:W3CDTF">2025-12-25T19:28:00Z</dcterms:modified>
</cp:coreProperties>
</file>